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4C67330" w:rsidR="00F81C17" w:rsidRDefault="00CB0674">
      <w:pPr>
        <w:pBdr>
          <w:between w:val="single" w:sz="4" w:space="1" w:color="4F81BD"/>
        </w:pBdr>
        <w:tabs>
          <w:tab w:val="center" w:pos="4680"/>
          <w:tab w:val="right" w:pos="9360"/>
          <w:tab w:val="left" w:pos="9900"/>
        </w:tabs>
        <w:spacing w:line="276" w:lineRule="auto"/>
        <w:jc w:val="center"/>
        <w:rPr>
          <w:b/>
        </w:rPr>
      </w:pPr>
      <w:r>
        <w:rPr>
          <w:i/>
          <w:color w:val="FF0000"/>
        </w:rPr>
        <w:t xml:space="preserve">Draft- not yet approved </w:t>
      </w:r>
      <w:r w:rsidR="006A2F81">
        <w:rPr>
          <w:b/>
        </w:rPr>
        <w:t>T</w:t>
      </w:r>
      <w:r>
        <w:rPr>
          <w:b/>
        </w:rPr>
        <w:t xml:space="preserve">OWN BOARD MEETING </w:t>
      </w:r>
    </w:p>
    <w:p w14:paraId="00000002" w14:textId="77777777" w:rsidR="00F81C17" w:rsidRDefault="00CB0674">
      <w:pPr>
        <w:pBdr>
          <w:between w:val="single" w:sz="4" w:space="1" w:color="4F81BD"/>
        </w:pBdr>
        <w:tabs>
          <w:tab w:val="center" w:pos="4680"/>
          <w:tab w:val="right" w:pos="9360"/>
        </w:tabs>
        <w:spacing w:line="276" w:lineRule="auto"/>
        <w:jc w:val="center"/>
      </w:pPr>
      <w:r>
        <w:t>Town of Ulysses</w:t>
      </w:r>
    </w:p>
    <w:p w14:paraId="00000003" w14:textId="2F9C12C5" w:rsidR="00F81C17" w:rsidRDefault="00AD2A82" w:rsidP="00E43451">
      <w:pPr>
        <w:pBdr>
          <w:between w:val="single" w:sz="4" w:space="1" w:color="4F81BD"/>
        </w:pBdr>
        <w:tabs>
          <w:tab w:val="center" w:pos="4680"/>
          <w:tab w:val="right" w:pos="9360"/>
        </w:tabs>
        <w:jc w:val="center"/>
      </w:pPr>
      <w:r>
        <w:t>Dec. 12</w:t>
      </w:r>
      <w:r w:rsidR="00CB0674">
        <w:t>, 2023</w:t>
      </w:r>
    </w:p>
    <w:p w14:paraId="00000004" w14:textId="77777777" w:rsidR="00F81C17" w:rsidRDefault="00F81C17" w:rsidP="00E43451">
      <w:pPr>
        <w:pBdr>
          <w:top w:val="nil"/>
          <w:left w:val="nil"/>
          <w:bottom w:val="nil"/>
          <w:right w:val="nil"/>
          <w:between w:val="nil"/>
        </w:pBdr>
        <w:tabs>
          <w:tab w:val="center" w:pos="4680"/>
          <w:tab w:val="right" w:pos="9360"/>
        </w:tabs>
        <w:jc w:val="center"/>
        <w:rPr>
          <w:rFonts w:ascii="Calibri" w:hAnsi="Calibri"/>
          <w:color w:val="000000"/>
        </w:rPr>
      </w:pPr>
    </w:p>
    <w:p w14:paraId="00000005" w14:textId="77777777" w:rsidR="00F81C17" w:rsidRDefault="00CB0674">
      <w:pPr>
        <w:pBdr>
          <w:top w:val="nil"/>
          <w:left w:val="nil"/>
          <w:bottom w:val="nil"/>
          <w:right w:val="nil"/>
          <w:between w:val="nil"/>
        </w:pBdr>
        <w:jc w:val="center"/>
        <w:rPr>
          <w:rFonts w:ascii="Calibri" w:hAnsi="Calibri"/>
          <w:i/>
          <w:color w:val="000000"/>
          <w:sz w:val="22"/>
          <w:szCs w:val="22"/>
        </w:rPr>
      </w:pPr>
      <w:bookmarkStart w:id="0" w:name="_heading=h.gjdgxs" w:colFirst="0" w:colLast="0"/>
      <w:bookmarkEnd w:id="0"/>
      <w:r>
        <w:rPr>
          <w:rFonts w:ascii="Calibri" w:hAnsi="Calibri"/>
          <w:i/>
          <w:color w:val="000000"/>
          <w:sz w:val="22"/>
          <w:szCs w:val="22"/>
        </w:rPr>
        <w:t>The meeting was held in person at the Town Hall at 10 Elm St., Trumansburg NY as well as via Zoom videoconference. Notice of Town Board meetings are posted on the Town’s website and Clerk’s board.</w:t>
      </w:r>
    </w:p>
    <w:p w14:paraId="00000006" w14:textId="45E55A6B" w:rsidR="00E43451" w:rsidRDefault="00CB0674" w:rsidP="00E43451">
      <w:pPr>
        <w:pBdr>
          <w:top w:val="nil"/>
          <w:left w:val="nil"/>
          <w:bottom w:val="nil"/>
          <w:right w:val="nil"/>
          <w:between w:val="nil"/>
        </w:pBdr>
        <w:tabs>
          <w:tab w:val="center" w:pos="4680"/>
          <w:tab w:val="right" w:pos="9360"/>
        </w:tabs>
        <w:jc w:val="center"/>
      </w:pPr>
      <w:r>
        <w:rPr>
          <w:rFonts w:ascii="Calibri" w:hAnsi="Calibri"/>
          <w:i/>
          <w:color w:val="000000"/>
          <w:sz w:val="22"/>
          <w:szCs w:val="22"/>
        </w:rPr>
        <w:t>Video recordings of meeti</w:t>
      </w:r>
      <w:r w:rsidR="00E43451">
        <w:rPr>
          <w:rFonts w:ascii="Calibri" w:hAnsi="Calibri"/>
          <w:i/>
          <w:color w:val="000000"/>
          <w:sz w:val="22"/>
          <w:szCs w:val="22"/>
        </w:rPr>
        <w:t>ngs are available on Youtube at</w:t>
      </w:r>
    </w:p>
    <w:p w14:paraId="00000007" w14:textId="302B6300" w:rsidR="00F81C17" w:rsidRDefault="007B13E4">
      <w:pPr>
        <w:pBdr>
          <w:top w:val="nil"/>
          <w:left w:val="nil"/>
          <w:bottom w:val="nil"/>
          <w:right w:val="nil"/>
          <w:between w:val="nil"/>
        </w:pBdr>
        <w:tabs>
          <w:tab w:val="center" w:pos="4680"/>
          <w:tab w:val="right" w:pos="9360"/>
        </w:tabs>
        <w:jc w:val="center"/>
        <w:rPr>
          <w:rFonts w:ascii="Calibri" w:hAnsi="Calibri"/>
          <w:i/>
          <w:color w:val="000000"/>
          <w:sz w:val="22"/>
          <w:szCs w:val="22"/>
        </w:rPr>
      </w:pPr>
      <w:hyperlink r:id="rId8" w:history="1">
        <w:r w:rsidR="002B7350" w:rsidRPr="00E536C5">
          <w:rPr>
            <w:rStyle w:val="Hyperlink"/>
            <w:rFonts w:ascii="Calibri" w:hAnsi="Calibri"/>
            <w:i/>
            <w:sz w:val="22"/>
            <w:szCs w:val="22"/>
            <w:lang w:val="en-US"/>
          </w:rPr>
          <w:t>https://www.youtube.com/channel/UCWVIs--g9CpHIxdk9YxZyPw</w:t>
        </w:r>
      </w:hyperlink>
      <w:r w:rsidR="00CB0674">
        <w:rPr>
          <w:rFonts w:ascii="Calibri" w:hAnsi="Calibri"/>
          <w:i/>
          <w:color w:val="000000"/>
          <w:sz w:val="22"/>
          <w:szCs w:val="22"/>
        </w:rPr>
        <w:t>.</w:t>
      </w:r>
    </w:p>
    <w:p w14:paraId="00000008" w14:textId="77777777" w:rsidR="00F81C17" w:rsidRDefault="00F81C17">
      <w:pPr>
        <w:pBdr>
          <w:top w:val="nil"/>
          <w:left w:val="nil"/>
          <w:bottom w:val="nil"/>
          <w:right w:val="nil"/>
          <w:between w:val="nil"/>
        </w:pBdr>
        <w:jc w:val="center"/>
        <w:rPr>
          <w:rFonts w:ascii="Calibri" w:hAnsi="Calibri"/>
          <w:i/>
          <w:color w:val="000000"/>
          <w:sz w:val="22"/>
          <w:szCs w:val="22"/>
        </w:rPr>
      </w:pPr>
    </w:p>
    <w:p w14:paraId="00000009"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CALL TO ORDER:</w:t>
      </w:r>
    </w:p>
    <w:p w14:paraId="0000000A" w14:textId="432A2884" w:rsidR="00F81C17" w:rsidRDefault="00CB0674">
      <w:pPr>
        <w:pBdr>
          <w:top w:val="nil"/>
          <w:left w:val="nil"/>
          <w:bottom w:val="nil"/>
          <w:right w:val="nil"/>
          <w:between w:val="nil"/>
        </w:pBdr>
        <w:rPr>
          <w:rFonts w:ascii="Calibri" w:hAnsi="Calibri"/>
          <w:color w:val="000000"/>
        </w:rPr>
      </w:pPr>
      <w:r>
        <w:rPr>
          <w:rFonts w:ascii="Calibri" w:hAnsi="Calibri"/>
          <w:color w:val="000000"/>
        </w:rPr>
        <w:t xml:space="preserve">Ms. Olson called the meeting to order at </w:t>
      </w:r>
      <w:r w:rsidR="009A3883">
        <w:rPr>
          <w:rFonts w:ascii="Calibri" w:hAnsi="Calibri"/>
          <w:color w:val="000000"/>
        </w:rPr>
        <w:t>6</w:t>
      </w:r>
      <w:r w:rsidR="007635F7">
        <w:rPr>
          <w:rFonts w:ascii="Calibri" w:hAnsi="Calibri"/>
          <w:color w:val="000000"/>
        </w:rPr>
        <w:t>p</w:t>
      </w:r>
      <w:r>
        <w:rPr>
          <w:rFonts w:ascii="Calibri" w:hAnsi="Calibri"/>
          <w:color w:val="000000"/>
        </w:rPr>
        <w:t>m</w:t>
      </w:r>
      <w:r w:rsidR="0014725E">
        <w:rPr>
          <w:rFonts w:ascii="Calibri" w:hAnsi="Calibri"/>
          <w:color w:val="000000"/>
        </w:rPr>
        <w:t>.</w:t>
      </w:r>
    </w:p>
    <w:p w14:paraId="0000000B" w14:textId="77777777" w:rsidR="00F81C17" w:rsidRDefault="00F81C17">
      <w:pPr>
        <w:pBdr>
          <w:top w:val="nil"/>
          <w:left w:val="nil"/>
          <w:bottom w:val="nil"/>
          <w:right w:val="nil"/>
          <w:between w:val="nil"/>
        </w:pBdr>
        <w:rPr>
          <w:rFonts w:ascii="Calibri" w:hAnsi="Calibri"/>
          <w:color w:val="000000"/>
        </w:rPr>
      </w:pPr>
    </w:p>
    <w:p w14:paraId="0000000C" w14:textId="77777777"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ATTENDANCE:</w:t>
      </w:r>
    </w:p>
    <w:p w14:paraId="0000000D" w14:textId="374D44A6" w:rsidR="00F81C17" w:rsidRDefault="00CB0674">
      <w:pPr>
        <w:widowControl w:val="0"/>
        <w:rPr>
          <w:rFonts w:ascii="Calibri" w:hAnsi="Calibri"/>
        </w:rPr>
      </w:pPr>
      <w:r>
        <w:rPr>
          <w:rFonts w:ascii="Calibri" w:hAnsi="Calibri"/>
        </w:rPr>
        <w:t>TOWN OFFICIALS</w:t>
      </w:r>
      <w:r w:rsidR="001B1386">
        <w:rPr>
          <w:rFonts w:ascii="Calibri" w:hAnsi="Calibri"/>
        </w:rPr>
        <w:t>:</w:t>
      </w:r>
    </w:p>
    <w:p w14:paraId="0000000E" w14:textId="77777777" w:rsidR="00F81C17" w:rsidRDefault="00CB0674">
      <w:pPr>
        <w:widowControl w:val="0"/>
        <w:ind w:left="720"/>
        <w:rPr>
          <w:rFonts w:ascii="Calibri" w:hAnsi="Calibri"/>
          <w:i/>
        </w:rPr>
      </w:pPr>
      <w:r>
        <w:rPr>
          <w:rFonts w:ascii="Calibri" w:hAnsi="Calibri"/>
        </w:rPr>
        <w:t>Supervisor- Katelin Olson</w:t>
      </w:r>
    </w:p>
    <w:p w14:paraId="253CEF25" w14:textId="08F16A2E" w:rsidR="00B36144" w:rsidRDefault="00CB0674" w:rsidP="00B36144">
      <w:pPr>
        <w:widowControl w:val="0"/>
        <w:ind w:left="720"/>
        <w:rPr>
          <w:rFonts w:ascii="Calibri" w:hAnsi="Calibri"/>
        </w:rPr>
      </w:pPr>
      <w:r>
        <w:rPr>
          <w:rFonts w:ascii="Calibri" w:hAnsi="Calibri"/>
        </w:rPr>
        <w:t>Board members-</w:t>
      </w:r>
      <w:r w:rsidR="00401C60">
        <w:rPr>
          <w:rFonts w:ascii="Calibri" w:hAnsi="Calibri"/>
        </w:rPr>
        <w:t xml:space="preserve"> </w:t>
      </w:r>
      <w:r>
        <w:rPr>
          <w:rFonts w:ascii="Calibri" w:hAnsi="Calibri"/>
        </w:rPr>
        <w:t>Mary Bouchard, Liz Weatherby</w:t>
      </w:r>
      <w:r w:rsidR="002F264C">
        <w:rPr>
          <w:rFonts w:ascii="Calibri" w:hAnsi="Calibri"/>
        </w:rPr>
        <w:t>, Rich Goldman</w:t>
      </w:r>
      <w:r w:rsidR="00B36144">
        <w:rPr>
          <w:rFonts w:ascii="Calibri" w:hAnsi="Calibri"/>
        </w:rPr>
        <w:t>, Michael Boggs</w:t>
      </w:r>
    </w:p>
    <w:p w14:paraId="6B50C31B" w14:textId="2BA0CB35" w:rsidR="0051782B" w:rsidRDefault="00CB0674" w:rsidP="00F375B9">
      <w:pPr>
        <w:widowControl w:val="0"/>
        <w:rPr>
          <w:rFonts w:ascii="Calibri" w:hAnsi="Calibri"/>
        </w:rPr>
      </w:pPr>
      <w:r>
        <w:t xml:space="preserve">             </w:t>
      </w:r>
      <w:r w:rsidR="00AC13C8">
        <w:rPr>
          <w:rFonts w:ascii="Calibri" w:hAnsi="Calibri"/>
        </w:rPr>
        <w:t>Town Clerk- Carissa Parlato</w:t>
      </w:r>
    </w:p>
    <w:p w14:paraId="4E84F953" w14:textId="77777777" w:rsidR="00D502C4" w:rsidRPr="0006121B" w:rsidRDefault="00D502C4">
      <w:pPr>
        <w:widowControl w:val="0"/>
        <w:tabs>
          <w:tab w:val="left" w:pos="3216"/>
        </w:tabs>
        <w:rPr>
          <w:rFonts w:ascii="Calibri" w:hAnsi="Calibri"/>
          <w:strike/>
        </w:rPr>
      </w:pPr>
    </w:p>
    <w:p w14:paraId="00000013" w14:textId="57CFD8CE" w:rsidR="00F81C17" w:rsidRDefault="001B1386">
      <w:pPr>
        <w:widowControl w:val="0"/>
        <w:tabs>
          <w:tab w:val="left" w:pos="3216"/>
        </w:tabs>
        <w:rPr>
          <w:rFonts w:ascii="Calibri" w:hAnsi="Calibri"/>
        </w:rPr>
      </w:pPr>
      <w:r>
        <w:rPr>
          <w:rFonts w:ascii="Calibri" w:hAnsi="Calibri"/>
        </w:rPr>
        <w:t>MEMBERS OF THE PUBLIC</w:t>
      </w:r>
      <w:r w:rsidR="00CB0674">
        <w:rPr>
          <w:rFonts w:ascii="Calibri" w:hAnsi="Calibri"/>
        </w:rPr>
        <w:t>:</w:t>
      </w:r>
    </w:p>
    <w:p w14:paraId="1E76C9BF" w14:textId="5F53489F" w:rsidR="00BE6BDB" w:rsidRDefault="0006121B" w:rsidP="00BE6BDB">
      <w:pPr>
        <w:widowControl w:val="0"/>
        <w:ind w:left="720"/>
        <w:rPr>
          <w:rFonts w:ascii="Calibri" w:hAnsi="Calibri"/>
        </w:rPr>
      </w:pPr>
      <w:r>
        <w:rPr>
          <w:rFonts w:ascii="Calibri" w:hAnsi="Calibri"/>
        </w:rPr>
        <w:t xml:space="preserve">In person- </w:t>
      </w:r>
    </w:p>
    <w:p w14:paraId="11A38CDD" w14:textId="54EA41D3" w:rsidR="00841678" w:rsidRPr="00BE6BDB" w:rsidRDefault="00841678" w:rsidP="00BE6BDB">
      <w:pPr>
        <w:widowControl w:val="0"/>
        <w:ind w:left="720"/>
        <w:rPr>
          <w:rFonts w:ascii="Calibri" w:hAnsi="Calibri"/>
        </w:rPr>
      </w:pPr>
      <w:r>
        <w:rPr>
          <w:rFonts w:ascii="Calibri" w:hAnsi="Calibri"/>
        </w:rPr>
        <w:t xml:space="preserve">Maureen </w:t>
      </w:r>
      <w:r w:rsidR="00833909">
        <w:rPr>
          <w:rFonts w:ascii="Calibri" w:hAnsi="Calibri"/>
        </w:rPr>
        <w:t>S</w:t>
      </w:r>
      <w:r>
        <w:rPr>
          <w:rFonts w:ascii="Calibri" w:hAnsi="Calibri"/>
        </w:rPr>
        <w:t>hallish, Roxanne</w:t>
      </w:r>
      <w:r w:rsidR="00833909">
        <w:rPr>
          <w:rFonts w:ascii="Calibri" w:hAnsi="Calibri"/>
        </w:rPr>
        <w:t xml:space="preserve"> Marino</w:t>
      </w:r>
    </w:p>
    <w:p w14:paraId="5CF4259A" w14:textId="77777777" w:rsidR="0006121B" w:rsidRDefault="0006121B" w:rsidP="0006121B">
      <w:pPr>
        <w:widowControl w:val="0"/>
        <w:ind w:left="720"/>
        <w:rPr>
          <w:rFonts w:ascii="Calibri" w:hAnsi="Calibri"/>
        </w:rPr>
      </w:pPr>
    </w:p>
    <w:p w14:paraId="766FC411" w14:textId="6E58CA3C" w:rsidR="0006121B" w:rsidRDefault="0006121B" w:rsidP="0006121B">
      <w:pPr>
        <w:widowControl w:val="0"/>
        <w:ind w:left="720"/>
        <w:rPr>
          <w:rFonts w:ascii="Calibri" w:hAnsi="Calibri"/>
        </w:rPr>
      </w:pPr>
      <w:r>
        <w:rPr>
          <w:rFonts w:ascii="Calibri" w:hAnsi="Calibri"/>
        </w:rPr>
        <w:t xml:space="preserve">Via Zoom- </w:t>
      </w:r>
    </w:p>
    <w:p w14:paraId="2067C39F" w14:textId="4C07C1F1" w:rsidR="000B4D56" w:rsidRDefault="000B4D56" w:rsidP="0006121B">
      <w:pPr>
        <w:widowControl w:val="0"/>
        <w:ind w:left="720"/>
        <w:rPr>
          <w:rFonts w:ascii="Calibri" w:hAnsi="Calibri"/>
        </w:rPr>
      </w:pPr>
      <w:r>
        <w:rPr>
          <w:rFonts w:ascii="Calibri" w:hAnsi="Calibri"/>
        </w:rPr>
        <w:t>Mark Kreydt- presenter (insurance)</w:t>
      </w:r>
    </w:p>
    <w:p w14:paraId="11C37BB5" w14:textId="77777777" w:rsidR="000E3AA9" w:rsidRDefault="000E3AA9">
      <w:pPr>
        <w:pBdr>
          <w:top w:val="nil"/>
          <w:left w:val="nil"/>
          <w:bottom w:val="nil"/>
          <w:right w:val="nil"/>
          <w:between w:val="nil"/>
        </w:pBdr>
        <w:rPr>
          <w:rFonts w:ascii="Calibri" w:hAnsi="Calibri"/>
          <w:b/>
          <w:color w:val="000000"/>
          <w:u w:val="single"/>
        </w:rPr>
      </w:pPr>
    </w:p>
    <w:p w14:paraId="00000018" w14:textId="3A5609D1" w:rsidR="00F81C17" w:rsidRDefault="00CB0674">
      <w:pPr>
        <w:pBdr>
          <w:top w:val="nil"/>
          <w:left w:val="nil"/>
          <w:bottom w:val="nil"/>
          <w:right w:val="nil"/>
          <w:between w:val="nil"/>
        </w:pBdr>
        <w:rPr>
          <w:rFonts w:ascii="Calibri" w:hAnsi="Calibri"/>
          <w:b/>
          <w:color w:val="000000"/>
          <w:u w:val="single"/>
        </w:rPr>
      </w:pPr>
      <w:r>
        <w:rPr>
          <w:rFonts w:ascii="Calibri" w:hAnsi="Calibri"/>
          <w:b/>
          <w:color w:val="000000"/>
          <w:u w:val="single"/>
        </w:rPr>
        <w:t xml:space="preserve">APPROVAL OF AGENDA: </w:t>
      </w:r>
    </w:p>
    <w:p w14:paraId="2052CAB6" w14:textId="593D2951" w:rsidR="001A224E" w:rsidRDefault="001A224E">
      <w:pPr>
        <w:pBdr>
          <w:top w:val="nil"/>
          <w:left w:val="nil"/>
          <w:bottom w:val="nil"/>
          <w:right w:val="nil"/>
          <w:between w:val="nil"/>
        </w:pBdr>
        <w:spacing w:after="120"/>
        <w:rPr>
          <w:rFonts w:ascii="Calibri" w:hAnsi="Calibri"/>
          <w:b/>
          <w:color w:val="000000"/>
        </w:rPr>
      </w:pPr>
      <w:r>
        <w:rPr>
          <w:rFonts w:ascii="Calibri" w:hAnsi="Calibri"/>
          <w:b/>
          <w:color w:val="000000"/>
        </w:rPr>
        <w:t>Motion:</w:t>
      </w:r>
    </w:p>
    <w:p w14:paraId="34D8B26C" w14:textId="1456A10B" w:rsidR="00625195" w:rsidRDefault="00FE510C">
      <w:pPr>
        <w:pBdr>
          <w:top w:val="nil"/>
          <w:left w:val="nil"/>
          <w:bottom w:val="nil"/>
          <w:right w:val="nil"/>
          <w:between w:val="nil"/>
        </w:pBdr>
        <w:spacing w:after="120"/>
        <w:rPr>
          <w:rFonts w:ascii="Calibri" w:hAnsi="Calibri"/>
          <w:color w:val="000000"/>
        </w:rPr>
      </w:pPr>
      <w:r w:rsidRPr="00FE510C">
        <w:rPr>
          <w:rFonts w:ascii="Calibri" w:hAnsi="Calibri"/>
          <w:bCs/>
          <w:color w:val="000000"/>
        </w:rPr>
        <w:t>Ms. Olson</w:t>
      </w:r>
      <w:r w:rsidR="00B236D8">
        <w:rPr>
          <w:rFonts w:ascii="Calibri" w:hAnsi="Calibri"/>
          <w:bCs/>
          <w:color w:val="000000"/>
        </w:rPr>
        <w:t xml:space="preserve"> requested the </w:t>
      </w:r>
      <w:r w:rsidR="00841678">
        <w:rPr>
          <w:rFonts w:ascii="Calibri" w:hAnsi="Calibri"/>
          <w:bCs/>
          <w:color w:val="000000"/>
        </w:rPr>
        <w:t>add</w:t>
      </w:r>
      <w:r w:rsidR="00B236D8">
        <w:rPr>
          <w:rFonts w:ascii="Calibri" w:hAnsi="Calibri"/>
          <w:bCs/>
          <w:color w:val="000000"/>
        </w:rPr>
        <w:t>ition of a</w:t>
      </w:r>
      <w:r w:rsidR="00841678">
        <w:rPr>
          <w:rFonts w:ascii="Calibri" w:hAnsi="Calibri"/>
          <w:bCs/>
          <w:color w:val="000000"/>
        </w:rPr>
        <w:t xml:space="preserve"> Bee Comm appt</w:t>
      </w:r>
      <w:r w:rsidR="00B236D8">
        <w:rPr>
          <w:rFonts w:ascii="Calibri" w:hAnsi="Calibri"/>
          <w:bCs/>
          <w:color w:val="000000"/>
        </w:rPr>
        <w:t>.</w:t>
      </w:r>
      <w:r w:rsidR="00841678">
        <w:rPr>
          <w:rFonts w:ascii="Calibri" w:hAnsi="Calibri"/>
          <w:bCs/>
          <w:color w:val="000000"/>
        </w:rPr>
        <w:t xml:space="preserve">, </w:t>
      </w:r>
      <w:r w:rsidR="00B236D8">
        <w:rPr>
          <w:rFonts w:ascii="Calibri" w:hAnsi="Calibri"/>
          <w:bCs/>
          <w:color w:val="000000"/>
        </w:rPr>
        <w:t>and to move</w:t>
      </w:r>
      <w:r w:rsidR="00841678">
        <w:rPr>
          <w:rFonts w:ascii="Calibri" w:hAnsi="Calibri"/>
          <w:bCs/>
          <w:color w:val="000000"/>
        </w:rPr>
        <w:t xml:space="preserve"> item b </w:t>
      </w:r>
      <w:r w:rsidR="00B236D8">
        <w:rPr>
          <w:rFonts w:ascii="Calibri" w:hAnsi="Calibri"/>
          <w:bCs/>
          <w:color w:val="000000"/>
        </w:rPr>
        <w:t>t</w:t>
      </w:r>
      <w:r w:rsidR="00841678">
        <w:rPr>
          <w:rFonts w:ascii="Calibri" w:hAnsi="Calibri"/>
          <w:bCs/>
          <w:color w:val="000000"/>
        </w:rPr>
        <w:t xml:space="preserve">o i. </w:t>
      </w:r>
      <w:r w:rsidR="00B236D8">
        <w:rPr>
          <w:rFonts w:ascii="Calibri" w:hAnsi="Calibri"/>
          <w:bCs/>
          <w:color w:val="000000"/>
        </w:rPr>
        <w:t xml:space="preserve">Mr. </w:t>
      </w:r>
      <w:r w:rsidR="00841678">
        <w:rPr>
          <w:rFonts w:ascii="Calibri" w:hAnsi="Calibri"/>
          <w:bCs/>
          <w:color w:val="000000"/>
        </w:rPr>
        <w:t>Boggs requested a</w:t>
      </w:r>
      <w:r w:rsidR="00B236D8">
        <w:rPr>
          <w:rFonts w:ascii="Calibri" w:hAnsi="Calibri"/>
          <w:bCs/>
          <w:color w:val="000000"/>
        </w:rPr>
        <w:t xml:space="preserve">n update on the </w:t>
      </w:r>
      <w:r w:rsidR="00841678">
        <w:rPr>
          <w:rFonts w:ascii="Calibri" w:hAnsi="Calibri"/>
          <w:bCs/>
          <w:color w:val="000000"/>
        </w:rPr>
        <w:t>comp</w:t>
      </w:r>
      <w:r w:rsidR="00B236D8">
        <w:rPr>
          <w:rFonts w:ascii="Calibri" w:hAnsi="Calibri"/>
          <w:bCs/>
          <w:color w:val="000000"/>
        </w:rPr>
        <w:t xml:space="preserve">rehensive </w:t>
      </w:r>
      <w:r w:rsidR="00841678">
        <w:rPr>
          <w:rFonts w:ascii="Calibri" w:hAnsi="Calibri"/>
          <w:bCs/>
          <w:color w:val="000000"/>
        </w:rPr>
        <w:t>plan contract</w:t>
      </w:r>
      <w:r w:rsidR="00B236D8">
        <w:rPr>
          <w:rFonts w:ascii="Calibri" w:hAnsi="Calibri"/>
          <w:bCs/>
          <w:color w:val="000000"/>
        </w:rPr>
        <w:t xml:space="preserve"> </w:t>
      </w:r>
      <w:r w:rsidR="00841678">
        <w:rPr>
          <w:rFonts w:ascii="Calibri" w:hAnsi="Calibri"/>
          <w:bCs/>
          <w:color w:val="000000"/>
        </w:rPr>
        <w:t>(</w:t>
      </w:r>
      <w:r w:rsidR="00B236D8">
        <w:rPr>
          <w:rFonts w:ascii="Calibri" w:hAnsi="Calibri"/>
          <w:bCs/>
          <w:color w:val="000000"/>
        </w:rPr>
        <w:t xml:space="preserve">item </w:t>
      </w:r>
      <w:r w:rsidR="00841678">
        <w:rPr>
          <w:rFonts w:ascii="Calibri" w:hAnsi="Calibri"/>
          <w:bCs/>
          <w:color w:val="000000"/>
        </w:rPr>
        <w:t>j)</w:t>
      </w:r>
      <w:r w:rsidR="00B236D8">
        <w:rPr>
          <w:rFonts w:ascii="Calibri" w:hAnsi="Calibri"/>
          <w:bCs/>
          <w:color w:val="000000"/>
        </w:rPr>
        <w:t>.</w:t>
      </w:r>
    </w:p>
    <w:p w14:paraId="0000001A" w14:textId="24498DFC" w:rsidR="00F81C17" w:rsidRDefault="001A224E">
      <w:pPr>
        <w:pBdr>
          <w:top w:val="nil"/>
          <w:left w:val="nil"/>
          <w:bottom w:val="nil"/>
          <w:right w:val="nil"/>
          <w:between w:val="nil"/>
        </w:pBdr>
        <w:spacing w:after="120"/>
        <w:rPr>
          <w:rFonts w:ascii="Calibri" w:hAnsi="Calibri"/>
          <w:color w:val="000000"/>
        </w:rPr>
      </w:pPr>
      <w:r>
        <w:rPr>
          <w:rFonts w:ascii="Calibri" w:hAnsi="Calibri"/>
          <w:color w:val="000000"/>
        </w:rPr>
        <w:t xml:space="preserve">Mr. </w:t>
      </w:r>
      <w:r w:rsidR="000E3AA9">
        <w:rPr>
          <w:rFonts w:ascii="Calibri" w:hAnsi="Calibri"/>
          <w:color w:val="000000"/>
        </w:rPr>
        <w:t>Boggs</w:t>
      </w:r>
      <w:r>
        <w:rPr>
          <w:rFonts w:ascii="Calibri" w:hAnsi="Calibri"/>
          <w:color w:val="000000"/>
        </w:rPr>
        <w:t xml:space="preserve"> </w:t>
      </w:r>
      <w:r w:rsidR="00CB0674">
        <w:rPr>
          <w:rFonts w:ascii="Calibri" w:hAnsi="Calibri"/>
          <w:color w:val="000000"/>
        </w:rPr>
        <w:t>moved to approve the agenda</w:t>
      </w:r>
      <w:r w:rsidR="003E1A8A">
        <w:rPr>
          <w:rFonts w:ascii="Calibri" w:hAnsi="Calibri"/>
          <w:color w:val="000000"/>
        </w:rPr>
        <w:t xml:space="preserve"> </w:t>
      </w:r>
      <w:r w:rsidR="002601ED">
        <w:rPr>
          <w:rFonts w:ascii="Calibri" w:hAnsi="Calibri"/>
          <w:color w:val="000000"/>
        </w:rPr>
        <w:t xml:space="preserve">as </w:t>
      </w:r>
      <w:r>
        <w:rPr>
          <w:rFonts w:ascii="Calibri" w:hAnsi="Calibri"/>
          <w:color w:val="000000"/>
        </w:rPr>
        <w:t>amended</w:t>
      </w:r>
      <w:r w:rsidR="00CB0674">
        <w:rPr>
          <w:rFonts w:ascii="Calibri" w:hAnsi="Calibri"/>
          <w:color w:val="000000"/>
        </w:rPr>
        <w:t xml:space="preserve">. </w:t>
      </w:r>
      <w:r w:rsidR="00603261">
        <w:rPr>
          <w:rFonts w:ascii="Calibri" w:hAnsi="Calibri"/>
          <w:color w:val="000000"/>
        </w:rPr>
        <w:t>This was s</w:t>
      </w:r>
      <w:r w:rsidR="00CB0674">
        <w:rPr>
          <w:rFonts w:ascii="Calibri" w:hAnsi="Calibri"/>
          <w:color w:val="000000"/>
        </w:rPr>
        <w:t xml:space="preserve">econded by </w:t>
      </w:r>
      <w:r w:rsidR="000E3AA9">
        <w:rPr>
          <w:rFonts w:ascii="Calibri" w:hAnsi="Calibri"/>
          <w:color w:val="000000"/>
        </w:rPr>
        <w:t>Ms. Bouchard</w:t>
      </w:r>
      <w:r w:rsidR="00603261">
        <w:t xml:space="preserve"> and p</w:t>
      </w:r>
      <w:r w:rsidR="00CB0674">
        <w:rPr>
          <w:rFonts w:ascii="Calibri" w:hAnsi="Calibri"/>
          <w:color w:val="000000"/>
        </w:rPr>
        <w:t xml:space="preserve">assed unanimously. </w:t>
      </w:r>
    </w:p>
    <w:p w14:paraId="7B18582A" w14:textId="77777777" w:rsidR="008E0C6F" w:rsidRDefault="008E0C6F" w:rsidP="008E0C6F">
      <w:pPr>
        <w:pStyle w:val="BodyText"/>
        <w:spacing w:after="0"/>
      </w:pPr>
    </w:p>
    <w:p w14:paraId="18CABC1E" w14:textId="71006A0A" w:rsidR="00411828" w:rsidRDefault="005630A8" w:rsidP="00411828">
      <w:pPr>
        <w:pStyle w:val="CMPHeading"/>
      </w:pPr>
      <w:r w:rsidRPr="005630A8">
        <w:t>OLD BUSINESS:</w:t>
      </w:r>
    </w:p>
    <w:p w14:paraId="16DF5947" w14:textId="0B491651" w:rsidR="00C20280" w:rsidRPr="00B236D8" w:rsidRDefault="00B236D8" w:rsidP="00C20280">
      <w:pPr>
        <w:pStyle w:val="BodyText"/>
        <w:rPr>
          <w:i/>
          <w:iCs/>
        </w:rPr>
      </w:pPr>
      <w:r w:rsidRPr="00B236D8">
        <w:rPr>
          <w:i/>
          <w:iCs/>
        </w:rPr>
        <w:t>(none)</w:t>
      </w:r>
    </w:p>
    <w:p w14:paraId="6C6B6753" w14:textId="4C254AE9" w:rsidR="004C1A8D" w:rsidRDefault="006F3174" w:rsidP="004C1A8D">
      <w:pPr>
        <w:pStyle w:val="CMPSub-heading"/>
      </w:pPr>
      <w:r>
        <w:t>CONSENT AGENDA</w:t>
      </w:r>
      <w:r w:rsidR="008B4021">
        <w:t xml:space="preserve"> (Resolutions #186-188)</w:t>
      </w:r>
      <w:r>
        <w:t>:</w:t>
      </w:r>
    </w:p>
    <w:p w14:paraId="21C681ED" w14:textId="5D36A297" w:rsidR="006F3174" w:rsidRPr="004D608E" w:rsidRDefault="006F3174" w:rsidP="004D608E">
      <w:pPr>
        <w:pStyle w:val="CMPSub-heading2"/>
      </w:pPr>
      <w:r w:rsidRPr="004D608E">
        <w:t>RESOLUTION #</w:t>
      </w:r>
      <w:r w:rsidR="00A620ED">
        <w:t>18</w:t>
      </w:r>
      <w:r w:rsidR="00F2339C">
        <w:t>6</w:t>
      </w:r>
      <w:r w:rsidR="00A620ED">
        <w:t xml:space="preserve"> </w:t>
      </w:r>
      <w:r w:rsidRPr="004D608E">
        <w:t>OF 2023:  2024 BUDGET MODIFICATIONS</w:t>
      </w:r>
    </w:p>
    <w:p w14:paraId="577326EE" w14:textId="77777777" w:rsidR="006F3174" w:rsidRDefault="006F3174" w:rsidP="006F3174">
      <w:pPr>
        <w:pStyle w:val="CMPResolutionbody"/>
      </w:pPr>
      <w:r w:rsidRPr="006F3174">
        <w:t xml:space="preserve">RESOLVED that the Ulysses Town Board approves the 2024 budget modifications as presented. </w:t>
      </w:r>
    </w:p>
    <w:tbl>
      <w:tblPr>
        <w:tblW w:w="10478" w:type="dxa"/>
        <w:tblInd w:w="-108" w:type="dxa"/>
        <w:tblLook w:val="04A0" w:firstRow="1" w:lastRow="0" w:firstColumn="1" w:lastColumn="0" w:noHBand="0" w:noVBand="1"/>
      </w:tblPr>
      <w:tblGrid>
        <w:gridCol w:w="1261"/>
        <w:gridCol w:w="3279"/>
        <w:gridCol w:w="1582"/>
        <w:gridCol w:w="1116"/>
        <w:gridCol w:w="1420"/>
        <w:gridCol w:w="1820"/>
      </w:tblGrid>
      <w:tr w:rsidR="00783BA3" w:rsidRPr="00783BA3" w14:paraId="6E5F8C1A" w14:textId="77777777" w:rsidTr="00783BA3">
        <w:trPr>
          <w:trHeight w:val="420"/>
        </w:trPr>
        <w:tc>
          <w:tcPr>
            <w:tcW w:w="4540" w:type="dxa"/>
            <w:gridSpan w:val="2"/>
            <w:tcBorders>
              <w:top w:val="nil"/>
              <w:left w:val="nil"/>
              <w:bottom w:val="nil"/>
              <w:right w:val="nil"/>
            </w:tcBorders>
            <w:shd w:val="clear" w:color="auto" w:fill="auto"/>
            <w:noWrap/>
            <w:vAlign w:val="center"/>
            <w:hideMark/>
          </w:tcPr>
          <w:p w14:paraId="55882E0A" w14:textId="2AB52336" w:rsidR="00783BA3" w:rsidRPr="00783BA3" w:rsidRDefault="00783BA3" w:rsidP="00783BA3">
            <w:pPr>
              <w:rPr>
                <w:rFonts w:ascii="Calibri" w:eastAsia="Times New Roman" w:hAnsi="Calibri"/>
                <w:b/>
                <w:bCs/>
                <w:color w:val="000000"/>
                <w:sz w:val="32"/>
                <w:szCs w:val="32"/>
              </w:rPr>
            </w:pPr>
            <w:r w:rsidRPr="00783BA3">
              <w:rPr>
                <w:rFonts w:ascii="Calibri" w:eastAsia="Times New Roman" w:hAnsi="Calibri"/>
                <w:b/>
                <w:bCs/>
                <w:color w:val="000000"/>
                <w:sz w:val="32"/>
                <w:szCs w:val="32"/>
              </w:rPr>
              <w:t xml:space="preserve">A FUND BUDGET </w:t>
            </w:r>
          </w:p>
        </w:tc>
        <w:tc>
          <w:tcPr>
            <w:tcW w:w="1582" w:type="dxa"/>
            <w:tcBorders>
              <w:top w:val="nil"/>
              <w:left w:val="nil"/>
              <w:bottom w:val="nil"/>
              <w:right w:val="nil"/>
            </w:tcBorders>
            <w:shd w:val="clear" w:color="auto" w:fill="auto"/>
            <w:noWrap/>
            <w:vAlign w:val="center"/>
            <w:hideMark/>
          </w:tcPr>
          <w:p w14:paraId="645B2007" w14:textId="77777777" w:rsidR="00783BA3" w:rsidRPr="00783BA3" w:rsidRDefault="00783BA3" w:rsidP="00783BA3">
            <w:pPr>
              <w:jc w:val="both"/>
              <w:rPr>
                <w:rFonts w:ascii="Calibri" w:eastAsia="Times New Roman" w:hAnsi="Calibri"/>
                <w:b/>
                <w:bCs/>
                <w:color w:val="000000"/>
                <w:sz w:val="32"/>
                <w:szCs w:val="32"/>
              </w:rPr>
            </w:pPr>
          </w:p>
        </w:tc>
        <w:tc>
          <w:tcPr>
            <w:tcW w:w="1116" w:type="dxa"/>
            <w:tcBorders>
              <w:top w:val="nil"/>
              <w:left w:val="nil"/>
              <w:bottom w:val="nil"/>
              <w:right w:val="nil"/>
            </w:tcBorders>
            <w:shd w:val="clear" w:color="auto" w:fill="auto"/>
            <w:noWrap/>
            <w:vAlign w:val="center"/>
            <w:hideMark/>
          </w:tcPr>
          <w:p w14:paraId="16E8AA0D" w14:textId="77777777" w:rsidR="00783BA3" w:rsidRPr="00783BA3" w:rsidRDefault="00783BA3" w:rsidP="00783BA3">
            <w:pPr>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center"/>
            <w:hideMark/>
          </w:tcPr>
          <w:p w14:paraId="76D071B6" w14:textId="77777777" w:rsidR="00783BA3" w:rsidRPr="00783BA3" w:rsidRDefault="00783BA3" w:rsidP="00783BA3">
            <w:pPr>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center"/>
            <w:hideMark/>
          </w:tcPr>
          <w:p w14:paraId="35A74DC7" w14:textId="77777777" w:rsidR="00783BA3" w:rsidRPr="00783BA3" w:rsidRDefault="00783BA3" w:rsidP="00783BA3">
            <w:pPr>
              <w:jc w:val="both"/>
              <w:rPr>
                <w:rFonts w:ascii="Times New Roman" w:eastAsia="Times New Roman" w:hAnsi="Times New Roman" w:cs="Times New Roman"/>
                <w:sz w:val="20"/>
                <w:szCs w:val="20"/>
              </w:rPr>
            </w:pPr>
          </w:p>
        </w:tc>
      </w:tr>
      <w:tr w:rsidR="00783BA3" w:rsidRPr="00783BA3" w14:paraId="004A9AE2" w14:textId="77777777" w:rsidTr="00783BA3">
        <w:trPr>
          <w:trHeight w:val="480"/>
        </w:trPr>
        <w:tc>
          <w:tcPr>
            <w:tcW w:w="1261" w:type="dxa"/>
            <w:tcBorders>
              <w:top w:val="nil"/>
              <w:left w:val="nil"/>
              <w:bottom w:val="nil"/>
              <w:right w:val="nil"/>
            </w:tcBorders>
            <w:shd w:val="clear" w:color="000000" w:fill="D9D9D9"/>
            <w:noWrap/>
            <w:vAlign w:val="center"/>
            <w:hideMark/>
          </w:tcPr>
          <w:p w14:paraId="628EC637"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Account #</w:t>
            </w:r>
          </w:p>
        </w:tc>
        <w:tc>
          <w:tcPr>
            <w:tcW w:w="3279" w:type="dxa"/>
            <w:tcBorders>
              <w:top w:val="nil"/>
              <w:left w:val="nil"/>
              <w:bottom w:val="nil"/>
              <w:right w:val="nil"/>
            </w:tcBorders>
            <w:shd w:val="clear" w:color="000000" w:fill="D9D9D9"/>
            <w:noWrap/>
            <w:vAlign w:val="center"/>
            <w:hideMark/>
          </w:tcPr>
          <w:p w14:paraId="1A572717"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Account Name</w:t>
            </w:r>
          </w:p>
        </w:tc>
        <w:tc>
          <w:tcPr>
            <w:tcW w:w="1582" w:type="dxa"/>
            <w:tcBorders>
              <w:top w:val="nil"/>
              <w:left w:val="nil"/>
              <w:bottom w:val="nil"/>
              <w:right w:val="nil"/>
            </w:tcBorders>
            <w:shd w:val="clear" w:color="000000" w:fill="D9D9D9"/>
            <w:noWrap/>
            <w:vAlign w:val="center"/>
            <w:hideMark/>
          </w:tcPr>
          <w:p w14:paraId="1C83618B"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Current Budget</w:t>
            </w:r>
          </w:p>
        </w:tc>
        <w:tc>
          <w:tcPr>
            <w:tcW w:w="1116" w:type="dxa"/>
            <w:tcBorders>
              <w:top w:val="nil"/>
              <w:left w:val="nil"/>
              <w:bottom w:val="nil"/>
              <w:right w:val="nil"/>
            </w:tcBorders>
            <w:shd w:val="clear" w:color="000000" w:fill="D9D9D9"/>
            <w:vAlign w:val="center"/>
            <w:hideMark/>
          </w:tcPr>
          <w:p w14:paraId="7741D035"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Increase / Decrease</w:t>
            </w:r>
          </w:p>
        </w:tc>
        <w:tc>
          <w:tcPr>
            <w:tcW w:w="1420" w:type="dxa"/>
            <w:tcBorders>
              <w:top w:val="nil"/>
              <w:left w:val="nil"/>
              <w:bottom w:val="nil"/>
              <w:right w:val="nil"/>
            </w:tcBorders>
            <w:shd w:val="clear" w:color="000000" w:fill="D9D9D9"/>
            <w:vAlign w:val="center"/>
            <w:hideMark/>
          </w:tcPr>
          <w:p w14:paraId="32DD82BB"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Budget Mod Request</w:t>
            </w:r>
          </w:p>
        </w:tc>
        <w:tc>
          <w:tcPr>
            <w:tcW w:w="1820" w:type="dxa"/>
            <w:tcBorders>
              <w:top w:val="nil"/>
              <w:left w:val="nil"/>
              <w:bottom w:val="nil"/>
              <w:right w:val="nil"/>
            </w:tcBorders>
            <w:shd w:val="clear" w:color="000000" w:fill="D9D9D9"/>
            <w:vAlign w:val="center"/>
            <w:hideMark/>
          </w:tcPr>
          <w:p w14:paraId="76ED14F9" w14:textId="77777777" w:rsidR="00783BA3" w:rsidRPr="00783BA3" w:rsidRDefault="00783BA3" w:rsidP="00783BA3">
            <w:pPr>
              <w:jc w:val="both"/>
              <w:rPr>
                <w:rFonts w:ascii="Calibri" w:eastAsia="Times New Roman" w:hAnsi="Calibri"/>
                <w:color w:val="000000"/>
                <w:sz w:val="22"/>
                <w:szCs w:val="22"/>
              </w:rPr>
            </w:pPr>
            <w:r w:rsidRPr="00783BA3">
              <w:rPr>
                <w:rFonts w:ascii="Calibri" w:eastAsia="Times New Roman" w:hAnsi="Calibri"/>
                <w:color w:val="000000"/>
                <w:sz w:val="22"/>
                <w:szCs w:val="22"/>
              </w:rPr>
              <w:t xml:space="preserve">Post Budget Mod. </w:t>
            </w:r>
          </w:p>
        </w:tc>
      </w:tr>
      <w:tr w:rsidR="00783BA3" w:rsidRPr="00783BA3" w14:paraId="0E4E9E0C" w14:textId="77777777" w:rsidTr="00783BA3">
        <w:trPr>
          <w:trHeight w:val="315"/>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47E7B"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lastRenderedPageBreak/>
              <w:t xml:space="preserve"> A2750 </w:t>
            </w:r>
          </w:p>
        </w:tc>
        <w:tc>
          <w:tcPr>
            <w:tcW w:w="3279" w:type="dxa"/>
            <w:tcBorders>
              <w:top w:val="single" w:sz="4" w:space="0" w:color="auto"/>
              <w:left w:val="nil"/>
              <w:bottom w:val="single" w:sz="4" w:space="0" w:color="auto"/>
              <w:right w:val="single" w:sz="4" w:space="0" w:color="auto"/>
            </w:tcBorders>
            <w:shd w:val="clear" w:color="auto" w:fill="auto"/>
            <w:noWrap/>
            <w:vAlign w:val="center"/>
            <w:hideMark/>
          </w:tcPr>
          <w:p w14:paraId="18151F3C"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AIM Related Payments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7D5C0DE5"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F8E06DF"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Increase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16AA7C72"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  33,545.00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2574D651"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33,545.00 </w:t>
            </w:r>
          </w:p>
        </w:tc>
      </w:tr>
      <w:tr w:rsidR="00783BA3" w:rsidRPr="00783BA3" w14:paraId="3E5D77E8" w14:textId="77777777" w:rsidTr="00783BA3">
        <w:trPr>
          <w:trHeight w:val="315"/>
        </w:trPr>
        <w:tc>
          <w:tcPr>
            <w:tcW w:w="1047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911E3CF" w14:textId="77777777" w:rsidR="00783BA3" w:rsidRPr="00783BA3" w:rsidRDefault="00783BA3" w:rsidP="00783BA3">
            <w:pPr>
              <w:jc w:val="both"/>
              <w:rPr>
                <w:rFonts w:ascii="Calibri" w:eastAsia="Times New Roman" w:hAnsi="Calibri"/>
                <w:i/>
                <w:iCs/>
              </w:rPr>
            </w:pPr>
            <w:r w:rsidRPr="00783BA3">
              <w:rPr>
                <w:rFonts w:ascii="Calibri" w:eastAsia="Times New Roman" w:hAnsi="Calibri"/>
                <w:i/>
                <w:iCs/>
              </w:rPr>
              <w:t xml:space="preserve"> Annual state aid to be included in A fund revenues. </w:t>
            </w:r>
          </w:p>
        </w:tc>
      </w:tr>
      <w:tr w:rsidR="00783BA3" w:rsidRPr="00783BA3" w14:paraId="66E7639F" w14:textId="77777777" w:rsidTr="00783BA3">
        <w:trPr>
          <w:trHeight w:val="525"/>
        </w:trPr>
        <w:tc>
          <w:tcPr>
            <w:tcW w:w="1261" w:type="dxa"/>
            <w:tcBorders>
              <w:top w:val="nil"/>
              <w:left w:val="nil"/>
              <w:bottom w:val="nil"/>
              <w:right w:val="nil"/>
            </w:tcBorders>
            <w:shd w:val="clear" w:color="000000" w:fill="D9D9D9"/>
            <w:noWrap/>
            <w:vAlign w:val="center"/>
            <w:hideMark/>
          </w:tcPr>
          <w:p w14:paraId="22CDD4ED"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Account #</w:t>
            </w:r>
          </w:p>
        </w:tc>
        <w:tc>
          <w:tcPr>
            <w:tcW w:w="3279" w:type="dxa"/>
            <w:tcBorders>
              <w:top w:val="nil"/>
              <w:left w:val="nil"/>
              <w:bottom w:val="nil"/>
              <w:right w:val="nil"/>
            </w:tcBorders>
            <w:shd w:val="clear" w:color="000000" w:fill="D9D9D9"/>
            <w:noWrap/>
            <w:vAlign w:val="center"/>
            <w:hideMark/>
          </w:tcPr>
          <w:p w14:paraId="4D6E532D"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Account Name</w:t>
            </w:r>
          </w:p>
        </w:tc>
        <w:tc>
          <w:tcPr>
            <w:tcW w:w="1582" w:type="dxa"/>
            <w:tcBorders>
              <w:top w:val="nil"/>
              <w:left w:val="nil"/>
              <w:bottom w:val="nil"/>
              <w:right w:val="nil"/>
            </w:tcBorders>
            <w:shd w:val="clear" w:color="000000" w:fill="D9D9D9"/>
            <w:noWrap/>
            <w:vAlign w:val="center"/>
            <w:hideMark/>
          </w:tcPr>
          <w:p w14:paraId="1C79BF57"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Current Budget</w:t>
            </w:r>
          </w:p>
        </w:tc>
        <w:tc>
          <w:tcPr>
            <w:tcW w:w="1116" w:type="dxa"/>
            <w:tcBorders>
              <w:top w:val="nil"/>
              <w:left w:val="nil"/>
              <w:bottom w:val="nil"/>
              <w:right w:val="nil"/>
            </w:tcBorders>
            <w:shd w:val="clear" w:color="000000" w:fill="D9D9D9"/>
            <w:vAlign w:val="center"/>
            <w:hideMark/>
          </w:tcPr>
          <w:p w14:paraId="05AE25DB"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Increase / Decrease</w:t>
            </w:r>
          </w:p>
        </w:tc>
        <w:tc>
          <w:tcPr>
            <w:tcW w:w="1420" w:type="dxa"/>
            <w:tcBorders>
              <w:top w:val="nil"/>
              <w:left w:val="nil"/>
              <w:bottom w:val="nil"/>
              <w:right w:val="nil"/>
            </w:tcBorders>
            <w:shd w:val="clear" w:color="000000" w:fill="D9D9D9"/>
            <w:vAlign w:val="center"/>
            <w:hideMark/>
          </w:tcPr>
          <w:p w14:paraId="04EEED59"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Budget Mod Request</w:t>
            </w:r>
          </w:p>
        </w:tc>
        <w:tc>
          <w:tcPr>
            <w:tcW w:w="1820" w:type="dxa"/>
            <w:tcBorders>
              <w:top w:val="nil"/>
              <w:left w:val="nil"/>
              <w:bottom w:val="nil"/>
              <w:right w:val="nil"/>
            </w:tcBorders>
            <w:shd w:val="clear" w:color="000000" w:fill="D9D9D9"/>
            <w:vAlign w:val="center"/>
            <w:hideMark/>
          </w:tcPr>
          <w:p w14:paraId="5D1417F1" w14:textId="77777777" w:rsidR="00783BA3" w:rsidRPr="00783BA3" w:rsidRDefault="00783BA3" w:rsidP="00783BA3">
            <w:pPr>
              <w:jc w:val="both"/>
              <w:rPr>
                <w:rFonts w:ascii="Calibri" w:eastAsia="Times New Roman" w:hAnsi="Calibri"/>
                <w:color w:val="000000"/>
                <w:sz w:val="22"/>
                <w:szCs w:val="22"/>
              </w:rPr>
            </w:pPr>
            <w:r w:rsidRPr="00783BA3">
              <w:rPr>
                <w:rFonts w:ascii="Calibri" w:eastAsia="Times New Roman" w:hAnsi="Calibri"/>
                <w:color w:val="000000"/>
                <w:sz w:val="22"/>
                <w:szCs w:val="22"/>
              </w:rPr>
              <w:t xml:space="preserve">Post Budget Mod. </w:t>
            </w:r>
          </w:p>
        </w:tc>
      </w:tr>
      <w:tr w:rsidR="00783BA3" w:rsidRPr="00783BA3" w14:paraId="536C27FF" w14:textId="77777777" w:rsidTr="00783BA3">
        <w:trPr>
          <w:trHeight w:val="315"/>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5BA41"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TBD </w:t>
            </w:r>
          </w:p>
        </w:tc>
        <w:tc>
          <w:tcPr>
            <w:tcW w:w="3279" w:type="dxa"/>
            <w:tcBorders>
              <w:top w:val="single" w:sz="4" w:space="0" w:color="auto"/>
              <w:left w:val="nil"/>
              <w:bottom w:val="single" w:sz="4" w:space="0" w:color="auto"/>
              <w:right w:val="single" w:sz="4" w:space="0" w:color="auto"/>
            </w:tcBorders>
            <w:shd w:val="clear" w:color="auto" w:fill="auto"/>
            <w:noWrap/>
            <w:vAlign w:val="center"/>
            <w:hideMark/>
          </w:tcPr>
          <w:p w14:paraId="6927343D"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Assigned Fund: Records Mgm't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200C0631"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8564D36"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Increase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71DCC810"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    6,000.00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3DF3F789"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6,000.00 </w:t>
            </w:r>
          </w:p>
        </w:tc>
      </w:tr>
      <w:tr w:rsidR="00783BA3" w:rsidRPr="00783BA3" w14:paraId="05090EBE" w14:textId="77777777" w:rsidTr="00783BA3">
        <w:trPr>
          <w:trHeight w:val="1035"/>
        </w:trPr>
        <w:tc>
          <w:tcPr>
            <w:tcW w:w="1047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7474AAF" w14:textId="77777777" w:rsidR="00783BA3" w:rsidRPr="00783BA3" w:rsidRDefault="00783BA3" w:rsidP="00783BA3">
            <w:pPr>
              <w:jc w:val="both"/>
              <w:rPr>
                <w:rFonts w:ascii="Calibri" w:eastAsia="Times New Roman" w:hAnsi="Calibri"/>
                <w:i/>
                <w:iCs/>
              </w:rPr>
            </w:pPr>
            <w:r w:rsidRPr="00783BA3">
              <w:rPr>
                <w:rFonts w:ascii="Calibri" w:eastAsia="Times New Roman" w:hAnsi="Calibri"/>
                <w:i/>
                <w:iCs/>
              </w:rPr>
              <w:t>To begin the practice of annually setting aside funds to offset records management expenses which have a multiple year cyclical nature, as per the adopted budget. Due to an inaccurate formula within the budgeting worksheet, this expense was not captured in the overall appropriations total in the A fund.</w:t>
            </w:r>
          </w:p>
        </w:tc>
      </w:tr>
      <w:tr w:rsidR="00783BA3" w:rsidRPr="00783BA3" w14:paraId="28BEC8FE" w14:textId="77777777" w:rsidTr="00783BA3">
        <w:trPr>
          <w:trHeight w:val="477"/>
        </w:trPr>
        <w:tc>
          <w:tcPr>
            <w:tcW w:w="1261" w:type="dxa"/>
            <w:tcBorders>
              <w:top w:val="nil"/>
              <w:left w:val="nil"/>
              <w:bottom w:val="nil"/>
              <w:right w:val="nil"/>
            </w:tcBorders>
            <w:shd w:val="clear" w:color="000000" w:fill="D9D9D9"/>
            <w:noWrap/>
            <w:vAlign w:val="center"/>
            <w:hideMark/>
          </w:tcPr>
          <w:p w14:paraId="4787498B"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Account # </w:t>
            </w:r>
          </w:p>
        </w:tc>
        <w:tc>
          <w:tcPr>
            <w:tcW w:w="3279" w:type="dxa"/>
            <w:tcBorders>
              <w:top w:val="nil"/>
              <w:left w:val="nil"/>
              <w:bottom w:val="nil"/>
              <w:right w:val="nil"/>
            </w:tcBorders>
            <w:shd w:val="clear" w:color="000000" w:fill="D9D9D9"/>
            <w:noWrap/>
            <w:vAlign w:val="center"/>
            <w:hideMark/>
          </w:tcPr>
          <w:p w14:paraId="2C1D2E04"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Account Name </w:t>
            </w:r>
          </w:p>
        </w:tc>
        <w:tc>
          <w:tcPr>
            <w:tcW w:w="1582" w:type="dxa"/>
            <w:tcBorders>
              <w:top w:val="nil"/>
              <w:left w:val="nil"/>
              <w:bottom w:val="nil"/>
              <w:right w:val="nil"/>
            </w:tcBorders>
            <w:shd w:val="clear" w:color="000000" w:fill="D9D9D9"/>
            <w:noWrap/>
            <w:vAlign w:val="center"/>
            <w:hideMark/>
          </w:tcPr>
          <w:p w14:paraId="767B2518"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Current Budget </w:t>
            </w:r>
          </w:p>
        </w:tc>
        <w:tc>
          <w:tcPr>
            <w:tcW w:w="1116" w:type="dxa"/>
            <w:tcBorders>
              <w:top w:val="nil"/>
              <w:left w:val="nil"/>
              <w:bottom w:val="nil"/>
              <w:right w:val="nil"/>
            </w:tcBorders>
            <w:shd w:val="clear" w:color="000000" w:fill="D9D9D9"/>
            <w:vAlign w:val="center"/>
            <w:hideMark/>
          </w:tcPr>
          <w:p w14:paraId="6D4AFB28"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 xml:space="preserve"> Increase / Decrease </w:t>
            </w:r>
          </w:p>
        </w:tc>
        <w:tc>
          <w:tcPr>
            <w:tcW w:w="1420" w:type="dxa"/>
            <w:tcBorders>
              <w:top w:val="nil"/>
              <w:left w:val="nil"/>
              <w:bottom w:val="nil"/>
              <w:right w:val="nil"/>
            </w:tcBorders>
            <w:shd w:val="clear" w:color="000000" w:fill="D9D9D9"/>
            <w:vAlign w:val="center"/>
            <w:hideMark/>
          </w:tcPr>
          <w:p w14:paraId="70922E08"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 xml:space="preserve"> Budget Mod Request </w:t>
            </w:r>
          </w:p>
        </w:tc>
        <w:tc>
          <w:tcPr>
            <w:tcW w:w="1820" w:type="dxa"/>
            <w:tcBorders>
              <w:top w:val="nil"/>
              <w:left w:val="nil"/>
              <w:bottom w:val="nil"/>
              <w:right w:val="nil"/>
            </w:tcBorders>
            <w:shd w:val="clear" w:color="000000" w:fill="D9D9D9"/>
            <w:vAlign w:val="center"/>
            <w:hideMark/>
          </w:tcPr>
          <w:p w14:paraId="32FCD687" w14:textId="77777777" w:rsidR="00783BA3" w:rsidRPr="00783BA3" w:rsidRDefault="00783BA3" w:rsidP="00783BA3">
            <w:pPr>
              <w:jc w:val="both"/>
              <w:rPr>
                <w:rFonts w:ascii="Calibri" w:eastAsia="Times New Roman" w:hAnsi="Calibri"/>
                <w:color w:val="000000"/>
                <w:sz w:val="22"/>
                <w:szCs w:val="22"/>
              </w:rPr>
            </w:pPr>
            <w:r w:rsidRPr="00783BA3">
              <w:rPr>
                <w:rFonts w:ascii="Calibri" w:eastAsia="Times New Roman" w:hAnsi="Calibri"/>
                <w:color w:val="000000"/>
                <w:sz w:val="22"/>
                <w:szCs w:val="22"/>
              </w:rPr>
              <w:t xml:space="preserve">Post Budget Mod. </w:t>
            </w:r>
          </w:p>
        </w:tc>
      </w:tr>
      <w:tr w:rsidR="00783BA3" w:rsidRPr="00783BA3" w14:paraId="71DC77FC" w14:textId="77777777" w:rsidTr="00783BA3">
        <w:trPr>
          <w:trHeight w:val="315"/>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18AD8"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A1120 </w:t>
            </w:r>
          </w:p>
        </w:tc>
        <w:tc>
          <w:tcPr>
            <w:tcW w:w="3279" w:type="dxa"/>
            <w:tcBorders>
              <w:top w:val="single" w:sz="4" w:space="0" w:color="auto"/>
              <w:left w:val="nil"/>
              <w:bottom w:val="single" w:sz="4" w:space="0" w:color="auto"/>
              <w:right w:val="single" w:sz="4" w:space="0" w:color="auto"/>
            </w:tcBorders>
            <w:shd w:val="clear" w:color="auto" w:fill="auto"/>
            <w:noWrap/>
            <w:vAlign w:val="center"/>
            <w:hideMark/>
          </w:tcPr>
          <w:p w14:paraId="19A860C1"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Non-Property Tax Dist by County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6B948F3F"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215,000.00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D485A80" w14:textId="77777777" w:rsidR="00783BA3" w:rsidRPr="00783BA3" w:rsidRDefault="00783BA3" w:rsidP="00783BA3">
            <w:pPr>
              <w:rPr>
                <w:rFonts w:ascii="Calibri" w:eastAsia="Times New Roman" w:hAnsi="Calibri"/>
              </w:rPr>
            </w:pPr>
            <w:r w:rsidRPr="00783BA3">
              <w:rPr>
                <w:rFonts w:ascii="Calibri" w:eastAsia="Times New Roman" w:hAnsi="Calibri"/>
              </w:rPr>
              <w:t xml:space="preserve"> Decrease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1BC4A8A9"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    8,000.00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62870BCC"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207,000.00 </w:t>
            </w:r>
          </w:p>
        </w:tc>
      </w:tr>
      <w:tr w:rsidR="00783BA3" w:rsidRPr="00783BA3" w14:paraId="7502E5A4" w14:textId="77777777" w:rsidTr="00783BA3">
        <w:trPr>
          <w:trHeight w:val="975"/>
        </w:trPr>
        <w:tc>
          <w:tcPr>
            <w:tcW w:w="1047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F3E773" w14:textId="77777777" w:rsidR="00783BA3" w:rsidRPr="00783BA3" w:rsidRDefault="00783BA3" w:rsidP="00783BA3">
            <w:pPr>
              <w:jc w:val="both"/>
              <w:rPr>
                <w:rFonts w:ascii="Calibri" w:eastAsia="Times New Roman" w:hAnsi="Calibri"/>
                <w:i/>
                <w:iCs/>
              </w:rPr>
            </w:pPr>
            <w:r w:rsidRPr="00783BA3">
              <w:rPr>
                <w:rFonts w:ascii="Calibri" w:eastAsia="Times New Roman" w:hAnsi="Calibri"/>
                <w:i/>
                <w:iCs/>
              </w:rPr>
              <w:t>A1120 aka Sales Tax; To both offset the expense in the B fund below as well as to divert a proportionally higher amount of sales tax to the B fund (aligning with mulityear budgeting goals), decrease the amount of sales tax in the A fund to account for the previously unbudgeted AIM revenue.</w:t>
            </w:r>
          </w:p>
        </w:tc>
      </w:tr>
      <w:tr w:rsidR="00783BA3" w:rsidRPr="00783BA3" w14:paraId="002155DE" w14:textId="77777777" w:rsidTr="00783BA3">
        <w:trPr>
          <w:trHeight w:val="477"/>
        </w:trPr>
        <w:tc>
          <w:tcPr>
            <w:tcW w:w="1261" w:type="dxa"/>
            <w:tcBorders>
              <w:top w:val="nil"/>
              <w:left w:val="nil"/>
              <w:bottom w:val="nil"/>
              <w:right w:val="nil"/>
            </w:tcBorders>
            <w:shd w:val="clear" w:color="000000" w:fill="D9D9D9"/>
            <w:noWrap/>
            <w:vAlign w:val="center"/>
            <w:hideMark/>
          </w:tcPr>
          <w:p w14:paraId="0B30ADA2"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Account # </w:t>
            </w:r>
          </w:p>
        </w:tc>
        <w:tc>
          <w:tcPr>
            <w:tcW w:w="3279" w:type="dxa"/>
            <w:tcBorders>
              <w:top w:val="nil"/>
              <w:left w:val="nil"/>
              <w:bottom w:val="nil"/>
              <w:right w:val="nil"/>
            </w:tcBorders>
            <w:shd w:val="clear" w:color="000000" w:fill="D9D9D9"/>
            <w:noWrap/>
            <w:vAlign w:val="center"/>
            <w:hideMark/>
          </w:tcPr>
          <w:p w14:paraId="6581C670"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Account Name </w:t>
            </w:r>
          </w:p>
        </w:tc>
        <w:tc>
          <w:tcPr>
            <w:tcW w:w="1582" w:type="dxa"/>
            <w:tcBorders>
              <w:top w:val="nil"/>
              <w:left w:val="nil"/>
              <w:bottom w:val="nil"/>
              <w:right w:val="nil"/>
            </w:tcBorders>
            <w:shd w:val="clear" w:color="000000" w:fill="D9D9D9"/>
            <w:noWrap/>
            <w:vAlign w:val="center"/>
            <w:hideMark/>
          </w:tcPr>
          <w:p w14:paraId="3EA6A56F"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Current Budget </w:t>
            </w:r>
          </w:p>
        </w:tc>
        <w:tc>
          <w:tcPr>
            <w:tcW w:w="1116" w:type="dxa"/>
            <w:tcBorders>
              <w:top w:val="nil"/>
              <w:left w:val="nil"/>
              <w:bottom w:val="nil"/>
              <w:right w:val="nil"/>
            </w:tcBorders>
            <w:shd w:val="clear" w:color="000000" w:fill="D9D9D9"/>
            <w:vAlign w:val="center"/>
            <w:hideMark/>
          </w:tcPr>
          <w:p w14:paraId="1A2558A3"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 xml:space="preserve"> Increase / Decrease </w:t>
            </w:r>
          </w:p>
        </w:tc>
        <w:tc>
          <w:tcPr>
            <w:tcW w:w="1420" w:type="dxa"/>
            <w:tcBorders>
              <w:top w:val="nil"/>
              <w:left w:val="nil"/>
              <w:bottom w:val="nil"/>
              <w:right w:val="nil"/>
            </w:tcBorders>
            <w:shd w:val="clear" w:color="000000" w:fill="D9D9D9"/>
            <w:vAlign w:val="center"/>
            <w:hideMark/>
          </w:tcPr>
          <w:p w14:paraId="25C6195E"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 xml:space="preserve"> Budget Mod Request </w:t>
            </w:r>
          </w:p>
        </w:tc>
        <w:tc>
          <w:tcPr>
            <w:tcW w:w="1820" w:type="dxa"/>
            <w:tcBorders>
              <w:top w:val="nil"/>
              <w:left w:val="nil"/>
              <w:bottom w:val="nil"/>
              <w:right w:val="nil"/>
            </w:tcBorders>
            <w:shd w:val="clear" w:color="000000" w:fill="D9D9D9"/>
            <w:vAlign w:val="center"/>
            <w:hideMark/>
          </w:tcPr>
          <w:p w14:paraId="3BC7EECF" w14:textId="77777777" w:rsidR="00783BA3" w:rsidRPr="00783BA3" w:rsidRDefault="00783BA3" w:rsidP="00783BA3">
            <w:pPr>
              <w:jc w:val="both"/>
              <w:rPr>
                <w:rFonts w:ascii="Calibri" w:eastAsia="Times New Roman" w:hAnsi="Calibri"/>
                <w:color w:val="000000"/>
                <w:sz w:val="22"/>
                <w:szCs w:val="22"/>
              </w:rPr>
            </w:pPr>
            <w:r w:rsidRPr="00783BA3">
              <w:rPr>
                <w:rFonts w:ascii="Calibri" w:eastAsia="Times New Roman" w:hAnsi="Calibri"/>
                <w:color w:val="000000"/>
                <w:sz w:val="22"/>
                <w:szCs w:val="22"/>
              </w:rPr>
              <w:t xml:space="preserve">Post Budget Mod. </w:t>
            </w:r>
          </w:p>
        </w:tc>
      </w:tr>
      <w:tr w:rsidR="00783BA3" w:rsidRPr="00783BA3" w14:paraId="56631070" w14:textId="77777777" w:rsidTr="00783BA3">
        <w:trPr>
          <w:trHeight w:val="315"/>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7D0E2"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A599 </w:t>
            </w:r>
          </w:p>
        </w:tc>
        <w:tc>
          <w:tcPr>
            <w:tcW w:w="3279" w:type="dxa"/>
            <w:tcBorders>
              <w:top w:val="single" w:sz="4" w:space="0" w:color="auto"/>
              <w:left w:val="nil"/>
              <w:bottom w:val="single" w:sz="4" w:space="0" w:color="auto"/>
              <w:right w:val="single" w:sz="4" w:space="0" w:color="auto"/>
            </w:tcBorders>
            <w:shd w:val="clear" w:color="auto" w:fill="auto"/>
            <w:noWrap/>
            <w:vAlign w:val="center"/>
            <w:hideMark/>
          </w:tcPr>
          <w:p w14:paraId="6D454086"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Appropriated Fund Balance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14C93565"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205,304.00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6123225" w14:textId="77777777" w:rsidR="00783BA3" w:rsidRPr="00783BA3" w:rsidRDefault="00783BA3" w:rsidP="00783BA3">
            <w:pPr>
              <w:rPr>
                <w:rFonts w:ascii="Calibri" w:eastAsia="Times New Roman" w:hAnsi="Calibri"/>
              </w:rPr>
            </w:pPr>
            <w:r w:rsidRPr="00783BA3">
              <w:rPr>
                <w:rFonts w:ascii="Calibri" w:eastAsia="Times New Roman" w:hAnsi="Calibri"/>
              </w:rPr>
              <w:t xml:space="preserve"> Decrease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031A6FBD"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  19,545.00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283D6547"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185,759.00 </w:t>
            </w:r>
          </w:p>
        </w:tc>
      </w:tr>
      <w:tr w:rsidR="00783BA3" w:rsidRPr="00783BA3" w14:paraId="42998A6E" w14:textId="77777777" w:rsidTr="00783BA3">
        <w:trPr>
          <w:trHeight w:val="315"/>
        </w:trPr>
        <w:tc>
          <w:tcPr>
            <w:tcW w:w="1047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7A79A5" w14:textId="77777777" w:rsidR="00783BA3" w:rsidRPr="00783BA3" w:rsidRDefault="00783BA3" w:rsidP="00783BA3">
            <w:pPr>
              <w:jc w:val="both"/>
              <w:rPr>
                <w:rFonts w:ascii="Calibri" w:eastAsia="Times New Roman" w:hAnsi="Calibri"/>
                <w:i/>
                <w:iCs/>
              </w:rPr>
            </w:pPr>
            <w:r w:rsidRPr="00783BA3">
              <w:rPr>
                <w:rFonts w:ascii="Calibri" w:eastAsia="Times New Roman" w:hAnsi="Calibri"/>
                <w:i/>
                <w:iCs/>
              </w:rPr>
              <w:t xml:space="preserve"> To account for the previously unbudgeted revenue in the A fund. </w:t>
            </w:r>
          </w:p>
        </w:tc>
      </w:tr>
      <w:tr w:rsidR="00783BA3" w:rsidRPr="00783BA3" w14:paraId="7F5D6402" w14:textId="77777777" w:rsidTr="00783BA3">
        <w:trPr>
          <w:trHeight w:val="315"/>
        </w:trPr>
        <w:tc>
          <w:tcPr>
            <w:tcW w:w="1261" w:type="dxa"/>
            <w:tcBorders>
              <w:top w:val="nil"/>
              <w:left w:val="nil"/>
              <w:bottom w:val="nil"/>
              <w:right w:val="nil"/>
            </w:tcBorders>
            <w:shd w:val="clear" w:color="auto" w:fill="auto"/>
            <w:vAlign w:val="center"/>
            <w:hideMark/>
          </w:tcPr>
          <w:p w14:paraId="17606F7C" w14:textId="77777777" w:rsidR="00783BA3" w:rsidRPr="00783BA3" w:rsidRDefault="00783BA3" w:rsidP="00783BA3">
            <w:pPr>
              <w:rPr>
                <w:rFonts w:ascii="Calibri" w:eastAsia="Times New Roman" w:hAnsi="Calibri"/>
                <w:i/>
                <w:iCs/>
              </w:rPr>
            </w:pPr>
          </w:p>
        </w:tc>
        <w:tc>
          <w:tcPr>
            <w:tcW w:w="3279" w:type="dxa"/>
            <w:tcBorders>
              <w:top w:val="nil"/>
              <w:left w:val="nil"/>
              <w:bottom w:val="nil"/>
              <w:right w:val="nil"/>
            </w:tcBorders>
            <w:shd w:val="clear" w:color="auto" w:fill="auto"/>
            <w:vAlign w:val="center"/>
            <w:hideMark/>
          </w:tcPr>
          <w:p w14:paraId="69A1B37F" w14:textId="77777777" w:rsidR="00783BA3" w:rsidRPr="00783BA3" w:rsidRDefault="00783BA3" w:rsidP="00783BA3">
            <w:pPr>
              <w:rPr>
                <w:rFonts w:ascii="Times New Roman" w:eastAsia="Times New Roman" w:hAnsi="Times New Roman" w:cs="Times New Roman"/>
                <w:sz w:val="20"/>
                <w:szCs w:val="20"/>
              </w:rPr>
            </w:pPr>
          </w:p>
        </w:tc>
        <w:tc>
          <w:tcPr>
            <w:tcW w:w="1582" w:type="dxa"/>
            <w:tcBorders>
              <w:top w:val="nil"/>
              <w:left w:val="nil"/>
              <w:bottom w:val="nil"/>
              <w:right w:val="nil"/>
            </w:tcBorders>
            <w:shd w:val="clear" w:color="auto" w:fill="auto"/>
            <w:vAlign w:val="center"/>
            <w:hideMark/>
          </w:tcPr>
          <w:p w14:paraId="7B700BF7" w14:textId="77777777" w:rsidR="00783BA3" w:rsidRPr="00783BA3" w:rsidRDefault="00783BA3" w:rsidP="00783BA3">
            <w:pPr>
              <w:jc w:val="both"/>
              <w:rPr>
                <w:rFonts w:ascii="Times New Roman" w:eastAsia="Times New Roman" w:hAnsi="Times New Roman" w:cs="Times New Roman"/>
                <w:sz w:val="20"/>
                <w:szCs w:val="20"/>
              </w:rPr>
            </w:pPr>
          </w:p>
        </w:tc>
        <w:tc>
          <w:tcPr>
            <w:tcW w:w="1116" w:type="dxa"/>
            <w:tcBorders>
              <w:top w:val="nil"/>
              <w:left w:val="nil"/>
              <w:bottom w:val="nil"/>
              <w:right w:val="nil"/>
            </w:tcBorders>
            <w:shd w:val="clear" w:color="auto" w:fill="auto"/>
            <w:vAlign w:val="center"/>
            <w:hideMark/>
          </w:tcPr>
          <w:p w14:paraId="1487F41A" w14:textId="77777777" w:rsidR="00783BA3" w:rsidRPr="00783BA3" w:rsidRDefault="00783BA3" w:rsidP="00783BA3">
            <w:pPr>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vAlign w:val="center"/>
            <w:hideMark/>
          </w:tcPr>
          <w:p w14:paraId="3EAC362E" w14:textId="77777777" w:rsidR="00783BA3" w:rsidRPr="00783BA3" w:rsidRDefault="00783BA3" w:rsidP="00783BA3">
            <w:pPr>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vAlign w:val="center"/>
            <w:hideMark/>
          </w:tcPr>
          <w:p w14:paraId="6FA7470B" w14:textId="77777777" w:rsidR="00783BA3" w:rsidRPr="00783BA3" w:rsidRDefault="00783BA3" w:rsidP="00783BA3">
            <w:pPr>
              <w:jc w:val="both"/>
              <w:rPr>
                <w:rFonts w:ascii="Times New Roman" w:eastAsia="Times New Roman" w:hAnsi="Times New Roman" w:cs="Times New Roman"/>
                <w:sz w:val="20"/>
                <w:szCs w:val="20"/>
              </w:rPr>
            </w:pPr>
          </w:p>
        </w:tc>
      </w:tr>
      <w:tr w:rsidR="00783BA3" w:rsidRPr="00783BA3" w14:paraId="08BB591A" w14:textId="77777777" w:rsidTr="00783BA3">
        <w:trPr>
          <w:trHeight w:val="420"/>
        </w:trPr>
        <w:tc>
          <w:tcPr>
            <w:tcW w:w="4540" w:type="dxa"/>
            <w:gridSpan w:val="2"/>
            <w:tcBorders>
              <w:top w:val="nil"/>
              <w:left w:val="nil"/>
              <w:bottom w:val="nil"/>
              <w:right w:val="nil"/>
            </w:tcBorders>
            <w:shd w:val="clear" w:color="auto" w:fill="auto"/>
            <w:noWrap/>
            <w:vAlign w:val="center"/>
            <w:hideMark/>
          </w:tcPr>
          <w:p w14:paraId="3CD29A09" w14:textId="65CB65ED" w:rsidR="00783BA3" w:rsidRPr="00783BA3" w:rsidRDefault="00783BA3" w:rsidP="00783BA3">
            <w:pPr>
              <w:rPr>
                <w:rFonts w:ascii="Calibri" w:eastAsia="Times New Roman" w:hAnsi="Calibri"/>
                <w:b/>
                <w:bCs/>
                <w:color w:val="000000"/>
                <w:sz w:val="32"/>
                <w:szCs w:val="32"/>
              </w:rPr>
            </w:pPr>
            <w:r w:rsidRPr="00783BA3">
              <w:rPr>
                <w:rFonts w:ascii="Calibri" w:eastAsia="Times New Roman" w:hAnsi="Calibri"/>
                <w:b/>
                <w:bCs/>
                <w:color w:val="000000"/>
                <w:sz w:val="32"/>
                <w:szCs w:val="32"/>
              </w:rPr>
              <w:t xml:space="preserve">B FUND BUDGET </w:t>
            </w:r>
          </w:p>
        </w:tc>
        <w:tc>
          <w:tcPr>
            <w:tcW w:w="1582" w:type="dxa"/>
            <w:tcBorders>
              <w:top w:val="nil"/>
              <w:left w:val="nil"/>
              <w:bottom w:val="nil"/>
              <w:right w:val="nil"/>
            </w:tcBorders>
            <w:shd w:val="clear" w:color="auto" w:fill="auto"/>
            <w:noWrap/>
            <w:vAlign w:val="center"/>
            <w:hideMark/>
          </w:tcPr>
          <w:p w14:paraId="766C281A" w14:textId="77777777" w:rsidR="00783BA3" w:rsidRPr="00783BA3" w:rsidRDefault="00783BA3" w:rsidP="00783BA3">
            <w:pPr>
              <w:jc w:val="both"/>
              <w:rPr>
                <w:rFonts w:ascii="Calibri" w:eastAsia="Times New Roman" w:hAnsi="Calibri"/>
                <w:b/>
                <w:bCs/>
                <w:color w:val="000000"/>
                <w:sz w:val="32"/>
                <w:szCs w:val="32"/>
              </w:rPr>
            </w:pPr>
          </w:p>
        </w:tc>
        <w:tc>
          <w:tcPr>
            <w:tcW w:w="1116" w:type="dxa"/>
            <w:tcBorders>
              <w:top w:val="nil"/>
              <w:left w:val="nil"/>
              <w:bottom w:val="nil"/>
              <w:right w:val="nil"/>
            </w:tcBorders>
            <w:shd w:val="clear" w:color="auto" w:fill="auto"/>
            <w:noWrap/>
            <w:vAlign w:val="center"/>
            <w:hideMark/>
          </w:tcPr>
          <w:p w14:paraId="2E4B6FAC" w14:textId="77777777" w:rsidR="00783BA3" w:rsidRPr="00783BA3" w:rsidRDefault="00783BA3" w:rsidP="00783BA3">
            <w:pPr>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center"/>
            <w:hideMark/>
          </w:tcPr>
          <w:p w14:paraId="1F07E7A3" w14:textId="77777777" w:rsidR="00783BA3" w:rsidRPr="00783BA3" w:rsidRDefault="00783BA3" w:rsidP="00783BA3">
            <w:pPr>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center"/>
            <w:hideMark/>
          </w:tcPr>
          <w:p w14:paraId="0D4E1D01" w14:textId="77777777" w:rsidR="00783BA3" w:rsidRPr="00783BA3" w:rsidRDefault="00783BA3" w:rsidP="00783BA3">
            <w:pPr>
              <w:jc w:val="both"/>
              <w:rPr>
                <w:rFonts w:ascii="Times New Roman" w:eastAsia="Times New Roman" w:hAnsi="Times New Roman" w:cs="Times New Roman"/>
                <w:sz w:val="20"/>
                <w:szCs w:val="20"/>
              </w:rPr>
            </w:pPr>
          </w:p>
        </w:tc>
      </w:tr>
      <w:tr w:rsidR="00783BA3" w:rsidRPr="00783BA3" w14:paraId="27F27272" w14:textId="77777777" w:rsidTr="00783BA3">
        <w:trPr>
          <w:trHeight w:val="480"/>
        </w:trPr>
        <w:tc>
          <w:tcPr>
            <w:tcW w:w="1261" w:type="dxa"/>
            <w:tcBorders>
              <w:top w:val="nil"/>
              <w:left w:val="nil"/>
              <w:bottom w:val="nil"/>
              <w:right w:val="nil"/>
            </w:tcBorders>
            <w:shd w:val="clear" w:color="000000" w:fill="D9D9D9"/>
            <w:noWrap/>
            <w:vAlign w:val="center"/>
            <w:hideMark/>
          </w:tcPr>
          <w:p w14:paraId="1655F498"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Account #</w:t>
            </w:r>
          </w:p>
        </w:tc>
        <w:tc>
          <w:tcPr>
            <w:tcW w:w="3279" w:type="dxa"/>
            <w:tcBorders>
              <w:top w:val="nil"/>
              <w:left w:val="nil"/>
              <w:bottom w:val="nil"/>
              <w:right w:val="nil"/>
            </w:tcBorders>
            <w:shd w:val="clear" w:color="000000" w:fill="D9D9D9"/>
            <w:noWrap/>
            <w:vAlign w:val="center"/>
            <w:hideMark/>
          </w:tcPr>
          <w:p w14:paraId="7A951CE5"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Account Name</w:t>
            </w:r>
          </w:p>
        </w:tc>
        <w:tc>
          <w:tcPr>
            <w:tcW w:w="1582" w:type="dxa"/>
            <w:tcBorders>
              <w:top w:val="nil"/>
              <w:left w:val="nil"/>
              <w:bottom w:val="nil"/>
              <w:right w:val="nil"/>
            </w:tcBorders>
            <w:shd w:val="clear" w:color="000000" w:fill="D9D9D9"/>
            <w:noWrap/>
            <w:vAlign w:val="center"/>
            <w:hideMark/>
          </w:tcPr>
          <w:p w14:paraId="45826771"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Current Budget</w:t>
            </w:r>
          </w:p>
        </w:tc>
        <w:tc>
          <w:tcPr>
            <w:tcW w:w="1116" w:type="dxa"/>
            <w:tcBorders>
              <w:top w:val="nil"/>
              <w:left w:val="nil"/>
              <w:bottom w:val="nil"/>
              <w:right w:val="nil"/>
            </w:tcBorders>
            <w:shd w:val="clear" w:color="000000" w:fill="D9D9D9"/>
            <w:vAlign w:val="center"/>
            <w:hideMark/>
          </w:tcPr>
          <w:p w14:paraId="36C72368"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Increase / Decrease</w:t>
            </w:r>
          </w:p>
        </w:tc>
        <w:tc>
          <w:tcPr>
            <w:tcW w:w="1420" w:type="dxa"/>
            <w:tcBorders>
              <w:top w:val="nil"/>
              <w:left w:val="nil"/>
              <w:bottom w:val="nil"/>
              <w:right w:val="nil"/>
            </w:tcBorders>
            <w:shd w:val="clear" w:color="000000" w:fill="D9D9D9"/>
            <w:vAlign w:val="center"/>
            <w:hideMark/>
          </w:tcPr>
          <w:p w14:paraId="10A61FF4"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Budget Mod Request</w:t>
            </w:r>
          </w:p>
        </w:tc>
        <w:tc>
          <w:tcPr>
            <w:tcW w:w="1820" w:type="dxa"/>
            <w:tcBorders>
              <w:top w:val="nil"/>
              <w:left w:val="nil"/>
              <w:bottom w:val="nil"/>
              <w:right w:val="nil"/>
            </w:tcBorders>
            <w:shd w:val="clear" w:color="000000" w:fill="D9D9D9"/>
            <w:vAlign w:val="center"/>
            <w:hideMark/>
          </w:tcPr>
          <w:p w14:paraId="50249EF1" w14:textId="77777777" w:rsidR="00783BA3" w:rsidRPr="00783BA3" w:rsidRDefault="00783BA3" w:rsidP="00783BA3">
            <w:pPr>
              <w:jc w:val="both"/>
              <w:rPr>
                <w:rFonts w:ascii="Calibri" w:eastAsia="Times New Roman" w:hAnsi="Calibri"/>
                <w:color w:val="000000"/>
                <w:sz w:val="22"/>
                <w:szCs w:val="22"/>
              </w:rPr>
            </w:pPr>
            <w:r w:rsidRPr="00783BA3">
              <w:rPr>
                <w:rFonts w:ascii="Calibri" w:eastAsia="Times New Roman" w:hAnsi="Calibri"/>
                <w:color w:val="000000"/>
                <w:sz w:val="22"/>
                <w:szCs w:val="22"/>
              </w:rPr>
              <w:t xml:space="preserve">Post Budget Mod. </w:t>
            </w:r>
          </w:p>
        </w:tc>
      </w:tr>
      <w:tr w:rsidR="00783BA3" w:rsidRPr="00783BA3" w14:paraId="05D88201" w14:textId="77777777" w:rsidTr="00783BA3">
        <w:trPr>
          <w:trHeight w:val="315"/>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D52A9"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B1420.41 </w:t>
            </w:r>
          </w:p>
        </w:tc>
        <w:tc>
          <w:tcPr>
            <w:tcW w:w="3279" w:type="dxa"/>
            <w:tcBorders>
              <w:top w:val="single" w:sz="4" w:space="0" w:color="auto"/>
              <w:left w:val="nil"/>
              <w:bottom w:val="single" w:sz="4" w:space="0" w:color="auto"/>
              <w:right w:val="single" w:sz="4" w:space="0" w:color="auto"/>
            </w:tcBorders>
            <w:shd w:val="clear" w:color="auto" w:fill="auto"/>
            <w:noWrap/>
            <w:vAlign w:val="center"/>
            <w:hideMark/>
          </w:tcPr>
          <w:p w14:paraId="4EF8EFAA"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Attorney -  BZA &amp; PB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3F0F3788"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45D23007"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Increase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2B894B4B"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    8,000.00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4D1A526A"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8,000.00 </w:t>
            </w:r>
          </w:p>
        </w:tc>
      </w:tr>
      <w:tr w:rsidR="00783BA3" w:rsidRPr="00783BA3" w14:paraId="4578C018" w14:textId="77777777" w:rsidTr="00783BA3">
        <w:trPr>
          <w:trHeight w:val="675"/>
        </w:trPr>
        <w:tc>
          <w:tcPr>
            <w:tcW w:w="1047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E001D81" w14:textId="77777777" w:rsidR="00783BA3" w:rsidRPr="00783BA3" w:rsidRDefault="00783BA3" w:rsidP="00783BA3">
            <w:pPr>
              <w:jc w:val="both"/>
              <w:rPr>
                <w:rFonts w:ascii="Calibri" w:eastAsia="Times New Roman" w:hAnsi="Calibri"/>
                <w:i/>
                <w:iCs/>
              </w:rPr>
            </w:pPr>
            <w:r w:rsidRPr="00783BA3">
              <w:rPr>
                <w:rFonts w:ascii="Calibri" w:eastAsia="Times New Roman" w:hAnsi="Calibri"/>
                <w:i/>
                <w:iCs/>
              </w:rPr>
              <w:t xml:space="preserve"> As per the adopted budget; due to an inaccurate formula within the budgeting worksheet, this expense was not captured in the overall appropriations total in the B fund. </w:t>
            </w:r>
          </w:p>
        </w:tc>
      </w:tr>
      <w:tr w:rsidR="00783BA3" w:rsidRPr="00783BA3" w14:paraId="52637E0F" w14:textId="77777777" w:rsidTr="00783BA3">
        <w:trPr>
          <w:trHeight w:val="480"/>
        </w:trPr>
        <w:tc>
          <w:tcPr>
            <w:tcW w:w="1261" w:type="dxa"/>
            <w:tcBorders>
              <w:top w:val="nil"/>
              <w:left w:val="nil"/>
              <w:bottom w:val="nil"/>
              <w:right w:val="nil"/>
            </w:tcBorders>
            <w:shd w:val="clear" w:color="000000" w:fill="D9D9D9"/>
            <w:noWrap/>
            <w:vAlign w:val="center"/>
            <w:hideMark/>
          </w:tcPr>
          <w:p w14:paraId="446E3794"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Account # </w:t>
            </w:r>
          </w:p>
        </w:tc>
        <w:tc>
          <w:tcPr>
            <w:tcW w:w="3279" w:type="dxa"/>
            <w:tcBorders>
              <w:top w:val="nil"/>
              <w:left w:val="nil"/>
              <w:bottom w:val="nil"/>
              <w:right w:val="nil"/>
            </w:tcBorders>
            <w:shd w:val="clear" w:color="000000" w:fill="D9D9D9"/>
            <w:noWrap/>
            <w:vAlign w:val="center"/>
            <w:hideMark/>
          </w:tcPr>
          <w:p w14:paraId="535700F5"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Account Name </w:t>
            </w:r>
          </w:p>
        </w:tc>
        <w:tc>
          <w:tcPr>
            <w:tcW w:w="1582" w:type="dxa"/>
            <w:tcBorders>
              <w:top w:val="nil"/>
              <w:left w:val="nil"/>
              <w:bottom w:val="nil"/>
              <w:right w:val="nil"/>
            </w:tcBorders>
            <w:shd w:val="clear" w:color="000000" w:fill="D9D9D9"/>
            <w:noWrap/>
            <w:vAlign w:val="center"/>
            <w:hideMark/>
          </w:tcPr>
          <w:p w14:paraId="4BCC88D3"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Current Budget </w:t>
            </w:r>
          </w:p>
        </w:tc>
        <w:tc>
          <w:tcPr>
            <w:tcW w:w="1116" w:type="dxa"/>
            <w:tcBorders>
              <w:top w:val="nil"/>
              <w:left w:val="nil"/>
              <w:bottom w:val="nil"/>
              <w:right w:val="nil"/>
            </w:tcBorders>
            <w:shd w:val="clear" w:color="000000" w:fill="D9D9D9"/>
            <w:vAlign w:val="center"/>
            <w:hideMark/>
          </w:tcPr>
          <w:p w14:paraId="00A9EDFC"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 xml:space="preserve"> Increase / Decrease </w:t>
            </w:r>
          </w:p>
        </w:tc>
        <w:tc>
          <w:tcPr>
            <w:tcW w:w="1420" w:type="dxa"/>
            <w:tcBorders>
              <w:top w:val="nil"/>
              <w:left w:val="nil"/>
              <w:bottom w:val="nil"/>
              <w:right w:val="nil"/>
            </w:tcBorders>
            <w:shd w:val="clear" w:color="000000" w:fill="D9D9D9"/>
            <w:vAlign w:val="center"/>
            <w:hideMark/>
          </w:tcPr>
          <w:p w14:paraId="121B7C2B" w14:textId="77777777" w:rsidR="00783BA3" w:rsidRPr="00783BA3" w:rsidRDefault="00783BA3" w:rsidP="00783BA3">
            <w:pPr>
              <w:rPr>
                <w:rFonts w:ascii="Calibri" w:eastAsia="Times New Roman" w:hAnsi="Calibri"/>
                <w:color w:val="000000"/>
                <w:sz w:val="18"/>
                <w:szCs w:val="18"/>
              </w:rPr>
            </w:pPr>
            <w:r w:rsidRPr="00783BA3">
              <w:rPr>
                <w:rFonts w:ascii="Calibri" w:eastAsia="Times New Roman" w:hAnsi="Calibri"/>
                <w:color w:val="000000"/>
                <w:sz w:val="18"/>
                <w:szCs w:val="18"/>
              </w:rPr>
              <w:t xml:space="preserve"> Budget Mod Request </w:t>
            </w:r>
          </w:p>
        </w:tc>
        <w:tc>
          <w:tcPr>
            <w:tcW w:w="1820" w:type="dxa"/>
            <w:tcBorders>
              <w:top w:val="nil"/>
              <w:left w:val="nil"/>
              <w:bottom w:val="nil"/>
              <w:right w:val="nil"/>
            </w:tcBorders>
            <w:shd w:val="clear" w:color="000000" w:fill="D9D9D9"/>
            <w:vAlign w:val="center"/>
            <w:hideMark/>
          </w:tcPr>
          <w:p w14:paraId="43774A20" w14:textId="77777777" w:rsidR="00783BA3" w:rsidRPr="00783BA3" w:rsidRDefault="00783BA3" w:rsidP="00783BA3">
            <w:pPr>
              <w:jc w:val="both"/>
              <w:rPr>
                <w:rFonts w:ascii="Calibri" w:eastAsia="Times New Roman" w:hAnsi="Calibri"/>
                <w:color w:val="000000"/>
                <w:sz w:val="22"/>
                <w:szCs w:val="22"/>
              </w:rPr>
            </w:pPr>
            <w:r w:rsidRPr="00783BA3">
              <w:rPr>
                <w:rFonts w:ascii="Calibri" w:eastAsia="Times New Roman" w:hAnsi="Calibri"/>
                <w:color w:val="000000"/>
                <w:sz w:val="22"/>
                <w:szCs w:val="22"/>
              </w:rPr>
              <w:t xml:space="preserve">Post Budget Mod. </w:t>
            </w:r>
          </w:p>
        </w:tc>
      </w:tr>
      <w:tr w:rsidR="00783BA3" w:rsidRPr="00783BA3" w14:paraId="53AE5D3D" w14:textId="77777777" w:rsidTr="00783BA3">
        <w:trPr>
          <w:trHeight w:val="315"/>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7F218"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B1120 </w:t>
            </w:r>
          </w:p>
        </w:tc>
        <w:tc>
          <w:tcPr>
            <w:tcW w:w="3279" w:type="dxa"/>
            <w:tcBorders>
              <w:top w:val="single" w:sz="4" w:space="0" w:color="auto"/>
              <w:left w:val="nil"/>
              <w:bottom w:val="single" w:sz="4" w:space="0" w:color="auto"/>
              <w:right w:val="single" w:sz="4" w:space="0" w:color="auto"/>
            </w:tcBorders>
            <w:shd w:val="clear" w:color="auto" w:fill="auto"/>
            <w:noWrap/>
            <w:vAlign w:val="center"/>
            <w:hideMark/>
          </w:tcPr>
          <w:p w14:paraId="563F6B18"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Non-Property Tax Dist by County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14:paraId="59FC5288"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196,000.00 </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3FF70AF1"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Increase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036B89BC" w14:textId="77777777" w:rsidR="00783BA3" w:rsidRPr="00783BA3" w:rsidRDefault="00783BA3" w:rsidP="00783BA3">
            <w:pPr>
              <w:rPr>
                <w:rFonts w:ascii="Calibri" w:eastAsia="Times New Roman" w:hAnsi="Calibri"/>
                <w:color w:val="000000"/>
              </w:rPr>
            </w:pPr>
            <w:r w:rsidRPr="00783BA3">
              <w:rPr>
                <w:rFonts w:ascii="Calibri" w:eastAsia="Times New Roman" w:hAnsi="Calibri"/>
                <w:color w:val="000000"/>
              </w:rPr>
              <w:t xml:space="preserve"> $    8,000.00 </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4F8F9E07" w14:textId="77777777" w:rsidR="00783BA3" w:rsidRPr="00783BA3" w:rsidRDefault="00783BA3" w:rsidP="00783BA3">
            <w:pPr>
              <w:jc w:val="both"/>
              <w:rPr>
                <w:rFonts w:ascii="Calibri" w:eastAsia="Times New Roman" w:hAnsi="Calibri"/>
                <w:color w:val="000000"/>
              </w:rPr>
            </w:pPr>
            <w:r w:rsidRPr="00783BA3">
              <w:rPr>
                <w:rFonts w:ascii="Calibri" w:eastAsia="Times New Roman" w:hAnsi="Calibri"/>
                <w:color w:val="000000"/>
              </w:rPr>
              <w:t xml:space="preserve"> $       204,000.00 </w:t>
            </w:r>
          </w:p>
        </w:tc>
      </w:tr>
      <w:tr w:rsidR="00783BA3" w:rsidRPr="00783BA3" w14:paraId="0B13F139" w14:textId="77777777" w:rsidTr="00783BA3">
        <w:trPr>
          <w:trHeight w:val="630"/>
        </w:trPr>
        <w:tc>
          <w:tcPr>
            <w:tcW w:w="1047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33BE02C" w14:textId="77777777" w:rsidR="00783BA3" w:rsidRPr="00783BA3" w:rsidRDefault="00783BA3" w:rsidP="00783BA3">
            <w:pPr>
              <w:jc w:val="both"/>
              <w:rPr>
                <w:rFonts w:ascii="Calibri" w:eastAsia="Times New Roman" w:hAnsi="Calibri"/>
                <w:i/>
                <w:iCs/>
              </w:rPr>
            </w:pPr>
            <w:r w:rsidRPr="00783BA3">
              <w:rPr>
                <w:rFonts w:ascii="Calibri" w:eastAsia="Times New Roman" w:hAnsi="Calibri"/>
                <w:i/>
                <w:iCs/>
              </w:rPr>
              <w:t>B1120 aka Sales Tax; To both offset the B1420.41 expense as well as to divert a proportionally higher amount of sales tax to the B fund (aligning with mulityear budgeting goals).</w:t>
            </w:r>
          </w:p>
        </w:tc>
      </w:tr>
    </w:tbl>
    <w:p w14:paraId="58CA7A70" w14:textId="77777777" w:rsidR="004D608E" w:rsidRPr="00170511" w:rsidRDefault="004D608E" w:rsidP="004D608E">
      <w:pPr>
        <w:rPr>
          <w:rFonts w:cstheme="minorHAnsi"/>
          <w:b/>
          <w:bCs/>
        </w:rPr>
      </w:pPr>
    </w:p>
    <w:p w14:paraId="6AC8120C" w14:textId="3F930C6E" w:rsidR="004D608E" w:rsidRPr="00170511" w:rsidRDefault="004D608E" w:rsidP="004D608E">
      <w:pPr>
        <w:pStyle w:val="CMPSub-heading2"/>
      </w:pPr>
      <w:r w:rsidRPr="00170511">
        <w:t>RESOLUTION #</w:t>
      </w:r>
      <w:r w:rsidR="00A620ED">
        <w:t>18</w:t>
      </w:r>
      <w:r w:rsidR="00F2339C">
        <w:t>7</w:t>
      </w:r>
      <w:r w:rsidR="00A620ED">
        <w:t xml:space="preserve"> </w:t>
      </w:r>
      <w:r w:rsidRPr="00170511">
        <w:t>OF 2023:  SCHEDULE PUBLIC HEARING FOR 2024 FIRE CONTRACT</w:t>
      </w:r>
    </w:p>
    <w:p w14:paraId="18693DC3" w14:textId="77777777" w:rsidR="004D608E" w:rsidRPr="00170511" w:rsidRDefault="004D608E" w:rsidP="004D608E">
      <w:pPr>
        <w:pStyle w:val="CMPResolutionbody"/>
      </w:pPr>
      <w:r w:rsidRPr="00170511">
        <w:t xml:space="preserve">RESOLVED that the Ulysses Town Board schedules the public hearing for the 2024 Fire Contract for </w:t>
      </w:r>
      <w:r w:rsidRPr="008B4021">
        <w:t>January 9, 2024 at 7:05pm</w:t>
      </w:r>
      <w:r w:rsidRPr="00170511">
        <w:t xml:space="preserve">, and be it </w:t>
      </w:r>
    </w:p>
    <w:p w14:paraId="15D6EA21" w14:textId="4C641D10" w:rsidR="004D608E" w:rsidRPr="00170511" w:rsidRDefault="004D608E" w:rsidP="004D608E">
      <w:pPr>
        <w:pStyle w:val="CMPResolutionbody"/>
        <w:rPr>
          <w:rFonts w:cstheme="minorHAnsi"/>
          <w:bCs/>
        </w:rPr>
      </w:pPr>
      <w:r w:rsidRPr="00170511">
        <w:t xml:space="preserve">FURTHER RESOLVED that the Ulysses Town Board directs the Town Clerk to undertake the necessary public notification processes for the public hearing. </w:t>
      </w:r>
    </w:p>
    <w:p w14:paraId="70E0B94B" w14:textId="3C3808DD" w:rsidR="004D608E" w:rsidRPr="00170511" w:rsidRDefault="004D608E" w:rsidP="004D608E">
      <w:pPr>
        <w:pStyle w:val="CMPSub-heading2"/>
      </w:pPr>
      <w:r w:rsidRPr="00170511">
        <w:lastRenderedPageBreak/>
        <w:t xml:space="preserve">RESOLUTION # </w:t>
      </w:r>
      <w:r w:rsidR="00A620ED">
        <w:t>18</w:t>
      </w:r>
      <w:r w:rsidR="00F2339C">
        <w:t>8</w:t>
      </w:r>
      <w:r w:rsidR="00A620ED">
        <w:t xml:space="preserve"> </w:t>
      </w:r>
      <w:r w:rsidRPr="00170511">
        <w:t>OF 2023:  SCHEDULE PUBLIC HEARING FOR THE USE OF AMERICAN RECOVERY PLAN ACT FUNDS</w:t>
      </w:r>
    </w:p>
    <w:p w14:paraId="7831731F" w14:textId="77777777" w:rsidR="004D608E" w:rsidRPr="00170511" w:rsidRDefault="004D608E" w:rsidP="004D608E">
      <w:pPr>
        <w:pStyle w:val="CMPResolutionbody"/>
      </w:pPr>
      <w:r w:rsidRPr="00170511">
        <w:t xml:space="preserve">RESOLVED that the Ulysses Town Board schedules the public hearing for the purposes of hearing the public’s recommendations for how to use the Town’s remaining allotment of the American Recovery Plan Act Funds </w:t>
      </w:r>
      <w:r w:rsidRPr="008B4021">
        <w:t>for January 23, 2024 at 7:05pm</w:t>
      </w:r>
      <w:r w:rsidRPr="00170511">
        <w:t>, and be it</w:t>
      </w:r>
    </w:p>
    <w:p w14:paraId="51B4705E" w14:textId="00C3FBF3" w:rsidR="004D608E" w:rsidRDefault="004D608E" w:rsidP="006F3174">
      <w:pPr>
        <w:pStyle w:val="CMPResolutionbody"/>
        <w:rPr>
          <w:color w:val="FF0000"/>
        </w:rPr>
      </w:pPr>
      <w:r w:rsidRPr="00170511">
        <w:t xml:space="preserve">FURTHER RESOLVED that the Ulysses Town Board directs the </w:t>
      </w:r>
      <w:r w:rsidRPr="008B4021">
        <w:t>Town Clerk</w:t>
      </w:r>
      <w:r w:rsidRPr="00170511">
        <w:t xml:space="preserve"> to undertake the necessary public notification processes for the public hearing. </w:t>
      </w:r>
    </w:p>
    <w:p w14:paraId="393651E4" w14:textId="1702426B" w:rsidR="004D608E" w:rsidRDefault="004D608E" w:rsidP="004D608E">
      <w:pPr>
        <w:ind w:left="720"/>
        <w:rPr>
          <w:rFonts w:ascii="Calibri" w:hAnsi="Calibri"/>
          <w:color w:val="000000"/>
        </w:rPr>
      </w:pPr>
      <w:r>
        <w:rPr>
          <w:rFonts w:ascii="Calibri" w:hAnsi="Calibri"/>
          <w:color w:val="000000"/>
        </w:rPr>
        <w:t xml:space="preserve">Moved: </w:t>
      </w:r>
      <w:r w:rsidR="00C20280">
        <w:rPr>
          <w:rFonts w:ascii="Calibri" w:hAnsi="Calibri"/>
          <w:color w:val="000000"/>
        </w:rPr>
        <w:t>Mr. Goldman</w:t>
      </w:r>
      <w:r>
        <w:rPr>
          <w:rFonts w:ascii="Calibri" w:hAnsi="Calibri"/>
          <w:color w:val="000000"/>
        </w:rPr>
        <w:tab/>
      </w:r>
      <w:r>
        <w:tab/>
      </w:r>
      <w:r>
        <w:rPr>
          <w:rFonts w:ascii="Calibri" w:hAnsi="Calibri"/>
          <w:color w:val="000000"/>
        </w:rPr>
        <w:t xml:space="preserve">Seconded: </w:t>
      </w:r>
      <w:r w:rsidR="00C20280">
        <w:rPr>
          <w:rFonts w:ascii="Calibri" w:hAnsi="Calibri"/>
          <w:color w:val="000000"/>
        </w:rPr>
        <w:t>Mr. Boggs</w:t>
      </w:r>
    </w:p>
    <w:p w14:paraId="73F06E4B" w14:textId="77777777" w:rsidR="004D608E" w:rsidRDefault="004D608E" w:rsidP="004D608E">
      <w:pPr>
        <w:ind w:left="720"/>
        <w:rPr>
          <w:rFonts w:ascii="Calibri" w:hAnsi="Calibri"/>
          <w:color w:val="000000"/>
        </w:rPr>
      </w:pPr>
    </w:p>
    <w:p w14:paraId="69C4249C" w14:textId="77777777" w:rsidR="004D608E" w:rsidRDefault="004D608E" w:rsidP="004D608E">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4BD6E22" w14:textId="77777777" w:rsidR="004D608E" w:rsidRDefault="004D608E" w:rsidP="004D608E">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236D2B0" w14:textId="77777777" w:rsidR="004D608E" w:rsidRDefault="004D608E" w:rsidP="004D608E">
      <w:pPr>
        <w:ind w:left="720"/>
        <w:rPr>
          <w:rFonts w:ascii="Calibri" w:hAnsi="Calibri"/>
          <w:color w:val="000000"/>
        </w:rPr>
      </w:pPr>
      <w:r>
        <w:rPr>
          <w:rFonts w:ascii="Calibri" w:hAnsi="Calibri"/>
          <w:color w:val="000000"/>
        </w:rPr>
        <w:t>Bouchard</w:t>
      </w:r>
      <w:r>
        <w:rPr>
          <w:rFonts w:ascii="Calibri" w:hAnsi="Calibri"/>
          <w:color w:val="000000"/>
        </w:rPr>
        <w:tab/>
        <w:t>aye</w:t>
      </w:r>
    </w:p>
    <w:p w14:paraId="5C3D7696" w14:textId="77777777" w:rsidR="004D608E" w:rsidRDefault="004D608E" w:rsidP="004D608E">
      <w:pPr>
        <w:ind w:left="720"/>
        <w:rPr>
          <w:rFonts w:ascii="Calibri" w:hAnsi="Calibri"/>
          <w:color w:val="000000"/>
        </w:rPr>
      </w:pPr>
      <w:r>
        <w:rPr>
          <w:rFonts w:ascii="Calibri" w:hAnsi="Calibri"/>
          <w:color w:val="000000"/>
        </w:rPr>
        <w:t>Goldman</w:t>
      </w:r>
      <w:r>
        <w:rPr>
          <w:rFonts w:ascii="Calibri" w:hAnsi="Calibri"/>
          <w:color w:val="000000"/>
        </w:rPr>
        <w:tab/>
        <w:t>aye</w:t>
      </w:r>
    </w:p>
    <w:p w14:paraId="3CFB51BA" w14:textId="77777777" w:rsidR="004D608E" w:rsidRDefault="004D608E" w:rsidP="004D608E">
      <w:pPr>
        <w:ind w:left="720"/>
        <w:rPr>
          <w:rFonts w:ascii="Calibri" w:hAnsi="Calibri"/>
          <w:color w:val="000000"/>
        </w:rPr>
      </w:pPr>
      <w:r>
        <w:rPr>
          <w:rFonts w:ascii="Calibri" w:hAnsi="Calibri"/>
          <w:color w:val="000000"/>
        </w:rPr>
        <w:t>Weatherby</w:t>
      </w:r>
      <w:r>
        <w:rPr>
          <w:rFonts w:ascii="Calibri" w:hAnsi="Calibri"/>
          <w:color w:val="000000"/>
        </w:rPr>
        <w:tab/>
        <w:t>aye</w:t>
      </w:r>
    </w:p>
    <w:p w14:paraId="107B225E" w14:textId="77777777" w:rsidR="004D608E" w:rsidRDefault="004D608E" w:rsidP="004D608E">
      <w:pPr>
        <w:ind w:left="720"/>
        <w:rPr>
          <w:rFonts w:ascii="Calibri" w:hAnsi="Calibri"/>
          <w:color w:val="000000"/>
        </w:rPr>
      </w:pPr>
    </w:p>
    <w:p w14:paraId="5EE222CC" w14:textId="77777777" w:rsidR="004D608E" w:rsidRDefault="004D608E" w:rsidP="004D608E">
      <w:pPr>
        <w:ind w:left="720"/>
        <w:rPr>
          <w:rFonts w:ascii="Calibri" w:hAnsi="Calibri"/>
          <w:color w:val="000000"/>
        </w:rPr>
      </w:pPr>
      <w:r>
        <w:rPr>
          <w:rFonts w:ascii="Calibri" w:hAnsi="Calibri"/>
          <w:color w:val="000000"/>
        </w:rPr>
        <w:t>Vote: 5-0</w:t>
      </w:r>
    </w:p>
    <w:p w14:paraId="32780375" w14:textId="79A55CB6" w:rsidR="004D608E" w:rsidRPr="006F3174" w:rsidRDefault="004D608E" w:rsidP="004D608E">
      <w:pPr>
        <w:ind w:left="720"/>
        <w:rPr>
          <w:color w:val="FF0000"/>
        </w:rPr>
      </w:pPr>
      <w:r>
        <w:rPr>
          <w:rFonts w:ascii="Calibri" w:hAnsi="Calibri"/>
          <w:color w:val="000000"/>
        </w:rPr>
        <w:t>Date Adopted: 12/12/23</w:t>
      </w:r>
    </w:p>
    <w:p w14:paraId="5F3C278F" w14:textId="77777777" w:rsidR="006F3174" w:rsidRPr="006F3174" w:rsidRDefault="006F3174" w:rsidP="006F3174">
      <w:pPr>
        <w:pStyle w:val="CMPBody1"/>
      </w:pPr>
    </w:p>
    <w:p w14:paraId="095EDBB6" w14:textId="1A08C990" w:rsidR="00FB2843" w:rsidRPr="00FB2843" w:rsidRDefault="00FB2843" w:rsidP="00FB2843">
      <w:pPr>
        <w:pStyle w:val="CMPHeading"/>
      </w:pPr>
      <w:r w:rsidRPr="00FB2843">
        <w:rPr>
          <w:color w:val="222222"/>
        </w:rPr>
        <w:t>NE</w:t>
      </w:r>
      <w:r w:rsidRPr="00FB2843">
        <w:t xml:space="preserve">W BUSINESS: </w:t>
      </w:r>
    </w:p>
    <w:p w14:paraId="6A021E4E" w14:textId="05EB72D0" w:rsidR="00AE5966" w:rsidRDefault="006F3174" w:rsidP="001207E5">
      <w:pPr>
        <w:pStyle w:val="CMPSub-heading"/>
      </w:pPr>
      <w:r>
        <w:t>APPRECIATIONS</w:t>
      </w:r>
    </w:p>
    <w:p w14:paraId="4EA5EBD8" w14:textId="2BF945AA" w:rsidR="00A620ED" w:rsidRPr="00A620ED" w:rsidRDefault="00A620ED" w:rsidP="00A620ED">
      <w:pPr>
        <w:pStyle w:val="CMPSub-heading2"/>
        <w:rPr>
          <w:rStyle w:val="eop"/>
          <w:rFonts w:cstheme="minorHAnsi"/>
        </w:rPr>
      </w:pPr>
      <w:r w:rsidRPr="00A620ED">
        <w:t>RESOLUTION #</w:t>
      </w:r>
      <w:r>
        <w:t>18</w:t>
      </w:r>
      <w:r w:rsidR="00F2339C">
        <w:t>9</w:t>
      </w:r>
      <w:r>
        <w:t xml:space="preserve"> </w:t>
      </w:r>
      <w:r w:rsidRPr="00A620ED">
        <w:t>OF 2023</w:t>
      </w:r>
      <w:r w:rsidRPr="0015687F">
        <w:t xml:space="preserve">:  </w:t>
      </w:r>
      <w:r w:rsidRPr="0015687F">
        <w:rPr>
          <w:rStyle w:val="normaltextrun"/>
          <w:rFonts w:cstheme="minorHAnsi"/>
        </w:rPr>
        <w:t>APPRECIATION FOR MR. JEFF BURNS</w:t>
      </w:r>
      <w:r w:rsidRPr="00A620ED">
        <w:rPr>
          <w:rStyle w:val="eop"/>
          <w:rFonts w:cstheme="minorHAnsi"/>
        </w:rPr>
        <w:t> </w:t>
      </w:r>
    </w:p>
    <w:p w14:paraId="50DA2FAE" w14:textId="3A128E57" w:rsidR="00A620ED" w:rsidRPr="00170511" w:rsidRDefault="00A620ED" w:rsidP="00A620ED">
      <w:pPr>
        <w:pStyle w:val="CMPResolutionbody"/>
        <w:rPr>
          <w:rStyle w:val="eop"/>
          <w:rFonts w:cstheme="minorHAnsi"/>
        </w:rPr>
      </w:pPr>
      <w:r w:rsidRPr="00170511">
        <w:rPr>
          <w:rStyle w:val="eop"/>
          <w:rFonts w:cstheme="minorHAnsi"/>
        </w:rPr>
        <w:t>WHEREAS, Mr. Jeff Burns installed the very first server and other IT related systems at the Town Hall, and</w:t>
      </w:r>
      <w:r>
        <w:rPr>
          <w:rStyle w:val="eop"/>
          <w:rFonts w:cstheme="minorHAnsi"/>
        </w:rPr>
        <w:t xml:space="preserve"> </w:t>
      </w:r>
    </w:p>
    <w:p w14:paraId="62374F50" w14:textId="08C43A69" w:rsidR="00A620ED" w:rsidRPr="00170511" w:rsidRDefault="00A620ED" w:rsidP="00A620ED">
      <w:pPr>
        <w:pStyle w:val="CMPResolutionbody"/>
        <w:rPr>
          <w:rStyle w:val="eop"/>
          <w:rFonts w:cstheme="minorHAnsi"/>
        </w:rPr>
      </w:pPr>
      <w:r w:rsidRPr="00170511">
        <w:rPr>
          <w:rStyle w:val="eop"/>
          <w:rFonts w:cstheme="minorHAnsi"/>
        </w:rPr>
        <w:t xml:space="preserve">WHEREAS, Mr. Burns’ dedication to the Town’s IT environment provided the first generation of IT systems for the Town of Ulysses; </w:t>
      </w:r>
      <w:r>
        <w:rPr>
          <w:rStyle w:val="eop"/>
          <w:rFonts w:cstheme="minorHAnsi"/>
        </w:rPr>
        <w:t xml:space="preserve"> </w:t>
      </w:r>
    </w:p>
    <w:p w14:paraId="097974E9" w14:textId="31809D56" w:rsidR="00A620ED" w:rsidRPr="00170511" w:rsidRDefault="00A620ED" w:rsidP="00A620ED">
      <w:pPr>
        <w:pStyle w:val="CMPResolutionbody"/>
        <w:rPr>
          <w:rStyle w:val="eop"/>
          <w:rFonts w:cstheme="minorHAnsi"/>
        </w:rPr>
      </w:pPr>
      <w:r w:rsidRPr="00170511">
        <w:rPr>
          <w:rStyle w:val="eop"/>
          <w:rFonts w:cstheme="minorHAnsi"/>
        </w:rPr>
        <w:t>NOW, THEREFORE, BE IT</w:t>
      </w:r>
      <w:r>
        <w:rPr>
          <w:rStyle w:val="eop"/>
          <w:rFonts w:cstheme="minorHAnsi"/>
        </w:rPr>
        <w:t xml:space="preserve"> </w:t>
      </w:r>
    </w:p>
    <w:p w14:paraId="1386B589" w14:textId="77777777" w:rsidR="00A620ED" w:rsidRDefault="00A620ED" w:rsidP="00A620ED">
      <w:pPr>
        <w:pStyle w:val="CMPResolutionbody"/>
        <w:rPr>
          <w:rStyle w:val="eop"/>
          <w:rFonts w:cstheme="minorHAnsi"/>
        </w:rPr>
      </w:pPr>
      <w:r w:rsidRPr="00170511">
        <w:rPr>
          <w:rStyle w:val="eop"/>
          <w:rFonts w:cstheme="minorHAnsi"/>
        </w:rPr>
        <w:t xml:space="preserve">RESOLVED, that the Ulysses Town Board gratefully acknowledges Mr. Burns’ many years of service and wishes him the very best in his well-deserved retirement. </w:t>
      </w:r>
    </w:p>
    <w:p w14:paraId="1ACE55C1" w14:textId="7E146767" w:rsidR="00A620ED" w:rsidRDefault="00A620ED" w:rsidP="00A620ED">
      <w:pPr>
        <w:ind w:left="720"/>
        <w:rPr>
          <w:rFonts w:ascii="Calibri" w:hAnsi="Calibri"/>
          <w:color w:val="000000"/>
        </w:rPr>
      </w:pPr>
      <w:r>
        <w:rPr>
          <w:rFonts w:ascii="Calibri" w:hAnsi="Calibri"/>
          <w:color w:val="000000"/>
        </w:rPr>
        <w:t xml:space="preserve">Moved: </w:t>
      </w:r>
      <w:r w:rsidR="00C1338E">
        <w:rPr>
          <w:rFonts w:ascii="Calibri" w:hAnsi="Calibri"/>
          <w:color w:val="000000"/>
        </w:rPr>
        <w:t>Mr. Boggs</w:t>
      </w:r>
      <w:r>
        <w:rPr>
          <w:rFonts w:ascii="Calibri" w:hAnsi="Calibri"/>
          <w:color w:val="000000"/>
        </w:rPr>
        <w:tab/>
      </w:r>
      <w:r>
        <w:tab/>
      </w:r>
      <w:r>
        <w:rPr>
          <w:rFonts w:ascii="Calibri" w:hAnsi="Calibri"/>
          <w:color w:val="000000"/>
        </w:rPr>
        <w:t>Seconded: Ms. Weatherby</w:t>
      </w:r>
    </w:p>
    <w:p w14:paraId="78BC944B" w14:textId="77777777" w:rsidR="00A620ED" w:rsidRDefault="00A620ED" w:rsidP="00A620ED">
      <w:pPr>
        <w:ind w:left="720"/>
        <w:rPr>
          <w:rFonts w:ascii="Calibri" w:hAnsi="Calibri"/>
          <w:color w:val="000000"/>
        </w:rPr>
      </w:pPr>
    </w:p>
    <w:p w14:paraId="7591F083" w14:textId="77777777" w:rsidR="00A620ED" w:rsidRDefault="00A620ED" w:rsidP="00A620ED">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7AC4C7C0" w14:textId="77777777" w:rsidR="00A620ED" w:rsidRDefault="00A620ED" w:rsidP="00A620ED">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A2FFBD2" w14:textId="77777777" w:rsidR="00A620ED" w:rsidRDefault="00A620ED" w:rsidP="00A620ED">
      <w:pPr>
        <w:ind w:left="720"/>
        <w:rPr>
          <w:rFonts w:ascii="Calibri" w:hAnsi="Calibri"/>
          <w:color w:val="000000"/>
        </w:rPr>
      </w:pPr>
      <w:r>
        <w:rPr>
          <w:rFonts w:ascii="Calibri" w:hAnsi="Calibri"/>
          <w:color w:val="000000"/>
        </w:rPr>
        <w:t>Bouchard</w:t>
      </w:r>
      <w:r>
        <w:rPr>
          <w:rFonts w:ascii="Calibri" w:hAnsi="Calibri"/>
          <w:color w:val="000000"/>
        </w:rPr>
        <w:tab/>
        <w:t>aye</w:t>
      </w:r>
    </w:p>
    <w:p w14:paraId="4DDC96DB" w14:textId="77777777" w:rsidR="00A620ED" w:rsidRDefault="00A620ED" w:rsidP="00A620ED">
      <w:pPr>
        <w:ind w:left="720"/>
        <w:rPr>
          <w:rFonts w:ascii="Calibri" w:hAnsi="Calibri"/>
          <w:color w:val="000000"/>
        </w:rPr>
      </w:pPr>
      <w:r>
        <w:rPr>
          <w:rFonts w:ascii="Calibri" w:hAnsi="Calibri"/>
          <w:color w:val="000000"/>
        </w:rPr>
        <w:t>Goldman</w:t>
      </w:r>
      <w:r>
        <w:rPr>
          <w:rFonts w:ascii="Calibri" w:hAnsi="Calibri"/>
          <w:color w:val="000000"/>
        </w:rPr>
        <w:tab/>
        <w:t>aye</w:t>
      </w:r>
    </w:p>
    <w:p w14:paraId="22943B28" w14:textId="77777777" w:rsidR="00A620ED" w:rsidRDefault="00A620ED" w:rsidP="00A620ED">
      <w:pPr>
        <w:ind w:left="720"/>
        <w:rPr>
          <w:rFonts w:ascii="Calibri" w:hAnsi="Calibri"/>
          <w:color w:val="000000"/>
        </w:rPr>
      </w:pPr>
      <w:r>
        <w:rPr>
          <w:rFonts w:ascii="Calibri" w:hAnsi="Calibri"/>
          <w:color w:val="000000"/>
        </w:rPr>
        <w:t>Weatherby</w:t>
      </w:r>
      <w:r>
        <w:rPr>
          <w:rFonts w:ascii="Calibri" w:hAnsi="Calibri"/>
          <w:color w:val="000000"/>
        </w:rPr>
        <w:tab/>
        <w:t>aye</w:t>
      </w:r>
    </w:p>
    <w:p w14:paraId="2BAE4114" w14:textId="77777777" w:rsidR="00A620ED" w:rsidRDefault="00A620ED" w:rsidP="00A620ED">
      <w:pPr>
        <w:ind w:left="720"/>
        <w:rPr>
          <w:rFonts w:ascii="Calibri" w:hAnsi="Calibri"/>
          <w:color w:val="000000"/>
        </w:rPr>
      </w:pPr>
    </w:p>
    <w:p w14:paraId="5703640C" w14:textId="77777777" w:rsidR="00A620ED" w:rsidRDefault="00A620ED" w:rsidP="00A620ED">
      <w:pPr>
        <w:ind w:left="720"/>
        <w:rPr>
          <w:rFonts w:ascii="Calibri" w:hAnsi="Calibri"/>
          <w:color w:val="000000"/>
        </w:rPr>
      </w:pPr>
      <w:r>
        <w:rPr>
          <w:rFonts w:ascii="Calibri" w:hAnsi="Calibri"/>
          <w:color w:val="000000"/>
        </w:rPr>
        <w:t>Vote: 5-0</w:t>
      </w:r>
    </w:p>
    <w:p w14:paraId="3821FAA6" w14:textId="77777777" w:rsidR="00A620ED" w:rsidRPr="006F3174" w:rsidRDefault="00A620ED" w:rsidP="00A620ED">
      <w:pPr>
        <w:ind w:left="720"/>
        <w:rPr>
          <w:color w:val="FF0000"/>
        </w:rPr>
      </w:pPr>
      <w:r>
        <w:rPr>
          <w:rFonts w:ascii="Calibri" w:hAnsi="Calibri"/>
          <w:color w:val="000000"/>
        </w:rPr>
        <w:t>Date Adopted: 12/12/23</w:t>
      </w:r>
    </w:p>
    <w:p w14:paraId="31EF06A9" w14:textId="77777777" w:rsidR="00A620ED" w:rsidRPr="00170511" w:rsidRDefault="00A620ED" w:rsidP="00A620ED">
      <w:pPr>
        <w:pStyle w:val="paragraph"/>
        <w:spacing w:before="0" w:beforeAutospacing="0" w:after="0" w:afterAutospacing="0"/>
        <w:textAlignment w:val="baseline"/>
        <w:rPr>
          <w:rStyle w:val="eop"/>
          <w:rFonts w:asciiTheme="minorHAnsi" w:hAnsiTheme="minorHAnsi" w:cstheme="minorHAnsi"/>
        </w:rPr>
      </w:pPr>
    </w:p>
    <w:p w14:paraId="39DF5C95" w14:textId="5091201B" w:rsidR="00A620ED" w:rsidRPr="00170511" w:rsidRDefault="00A620ED" w:rsidP="00A620ED">
      <w:pPr>
        <w:pStyle w:val="CMPSub-heading2"/>
        <w:rPr>
          <w:rStyle w:val="normaltextrun"/>
          <w:rFonts w:cstheme="minorHAnsi"/>
          <w:b w:val="0"/>
          <w:bCs/>
        </w:rPr>
      </w:pPr>
      <w:r w:rsidRPr="00170511">
        <w:t xml:space="preserve">RESOLUTION # </w:t>
      </w:r>
      <w:r>
        <w:t>1</w:t>
      </w:r>
      <w:r w:rsidR="00F2339C">
        <w:t>90</w:t>
      </w:r>
      <w:r>
        <w:t xml:space="preserve"> </w:t>
      </w:r>
      <w:r w:rsidRPr="00170511">
        <w:t xml:space="preserve">OF 2023:  </w:t>
      </w:r>
      <w:r w:rsidRPr="0015687F">
        <w:rPr>
          <w:rStyle w:val="normaltextrun"/>
          <w:rFonts w:cstheme="minorHAnsi"/>
          <w:bCs/>
        </w:rPr>
        <w:t>APPRECIATION FOR MR. LUCAS ALBERTSON</w:t>
      </w:r>
    </w:p>
    <w:p w14:paraId="34A2876C" w14:textId="2A53D73F" w:rsidR="00A620ED" w:rsidRPr="00170511" w:rsidRDefault="00A620ED" w:rsidP="00A620ED">
      <w:pPr>
        <w:pStyle w:val="CMPResolutionbody"/>
        <w:rPr>
          <w:rStyle w:val="normaltextrun"/>
          <w:rFonts w:cstheme="minorHAnsi"/>
          <w:bCs/>
        </w:rPr>
      </w:pPr>
      <w:r w:rsidRPr="00170511">
        <w:rPr>
          <w:rStyle w:val="normaltextrun"/>
          <w:rFonts w:cstheme="minorHAnsi"/>
          <w:bCs/>
        </w:rPr>
        <w:t xml:space="preserve">WHEREAS, Mr. Lucas Albertson has ably served the Town since April 2018 as our Fire Inspector; and </w:t>
      </w:r>
      <w:r>
        <w:rPr>
          <w:rStyle w:val="normaltextrun"/>
          <w:rFonts w:cstheme="minorHAnsi"/>
          <w:bCs/>
        </w:rPr>
        <w:t xml:space="preserve"> </w:t>
      </w:r>
    </w:p>
    <w:p w14:paraId="4E1C2FDE" w14:textId="48262C46" w:rsidR="00A620ED" w:rsidRPr="00170511" w:rsidRDefault="00A620ED" w:rsidP="00A620ED">
      <w:pPr>
        <w:pStyle w:val="CMPResolutionbody"/>
        <w:rPr>
          <w:rStyle w:val="normaltextrun"/>
          <w:rFonts w:cstheme="minorHAnsi"/>
          <w:bCs/>
        </w:rPr>
      </w:pPr>
      <w:r w:rsidRPr="00170511">
        <w:rPr>
          <w:rStyle w:val="normaltextrun"/>
          <w:rFonts w:cstheme="minorHAnsi"/>
          <w:bCs/>
        </w:rPr>
        <w:lastRenderedPageBreak/>
        <w:t>WHEREAS, Mr. Albertson’s knowledge and capabilities made an important contribution to keeping Ulysses properties safe;</w:t>
      </w:r>
      <w:r>
        <w:rPr>
          <w:rStyle w:val="normaltextrun"/>
          <w:rFonts w:cstheme="minorHAnsi"/>
          <w:bCs/>
        </w:rPr>
        <w:t xml:space="preserve"> </w:t>
      </w:r>
    </w:p>
    <w:p w14:paraId="078455F3" w14:textId="11609635" w:rsidR="00A620ED" w:rsidRPr="00170511" w:rsidRDefault="00A620ED" w:rsidP="00A620ED">
      <w:pPr>
        <w:pStyle w:val="CMPResolutionbody"/>
        <w:rPr>
          <w:rStyle w:val="normaltextrun"/>
          <w:rFonts w:cstheme="minorHAnsi"/>
          <w:bCs/>
        </w:rPr>
      </w:pPr>
      <w:r w:rsidRPr="00170511">
        <w:rPr>
          <w:rStyle w:val="normaltextrun"/>
          <w:rFonts w:cstheme="minorHAnsi"/>
          <w:bCs/>
        </w:rPr>
        <w:t xml:space="preserve">NOW, THEREFORE, BE IT </w:t>
      </w:r>
      <w:r>
        <w:rPr>
          <w:rStyle w:val="normaltextrun"/>
          <w:rFonts w:cstheme="minorHAnsi"/>
          <w:bCs/>
        </w:rPr>
        <w:t xml:space="preserve"> </w:t>
      </w:r>
    </w:p>
    <w:p w14:paraId="7AE1ED84" w14:textId="77777777" w:rsidR="00A620ED" w:rsidRDefault="00A620ED" w:rsidP="00A620ED">
      <w:pPr>
        <w:pStyle w:val="CMPResolutionbody"/>
        <w:rPr>
          <w:rStyle w:val="normaltextrun"/>
          <w:rFonts w:cstheme="minorHAnsi"/>
          <w:bCs/>
        </w:rPr>
      </w:pPr>
      <w:r w:rsidRPr="00170511">
        <w:rPr>
          <w:rStyle w:val="normaltextrun"/>
          <w:rFonts w:cstheme="minorHAnsi"/>
          <w:bCs/>
        </w:rPr>
        <w:t xml:space="preserve">RESOLVED, that the Ulysses Town Board extends its appreciation to Mr. Albertson for his years of service and wishes him the very best in his professional and personal life. </w:t>
      </w:r>
    </w:p>
    <w:p w14:paraId="4243DA39" w14:textId="5E5F9FD9" w:rsidR="00A620ED" w:rsidRDefault="00A620ED" w:rsidP="00A620ED">
      <w:pPr>
        <w:ind w:left="720"/>
        <w:rPr>
          <w:rFonts w:ascii="Calibri" w:hAnsi="Calibri"/>
          <w:color w:val="000000"/>
        </w:rPr>
      </w:pPr>
      <w:r>
        <w:rPr>
          <w:rFonts w:ascii="Calibri" w:hAnsi="Calibri"/>
          <w:color w:val="000000"/>
        </w:rPr>
        <w:t>Moved: Ms. Bouchard</w:t>
      </w:r>
      <w:r>
        <w:rPr>
          <w:rFonts w:ascii="Calibri" w:hAnsi="Calibri"/>
          <w:color w:val="000000"/>
        </w:rPr>
        <w:tab/>
      </w:r>
      <w:r>
        <w:tab/>
      </w:r>
      <w:r>
        <w:rPr>
          <w:rFonts w:ascii="Calibri" w:hAnsi="Calibri"/>
          <w:color w:val="000000"/>
        </w:rPr>
        <w:t xml:space="preserve">Seconded: </w:t>
      </w:r>
      <w:r w:rsidR="00363682">
        <w:rPr>
          <w:rFonts w:ascii="Calibri" w:hAnsi="Calibri"/>
          <w:color w:val="000000"/>
        </w:rPr>
        <w:t>Mr. Boggs</w:t>
      </w:r>
    </w:p>
    <w:p w14:paraId="4017A48F" w14:textId="77777777" w:rsidR="00A620ED" w:rsidRDefault="00A620ED" w:rsidP="00A620ED">
      <w:pPr>
        <w:ind w:left="720"/>
        <w:rPr>
          <w:rFonts w:ascii="Calibri" w:hAnsi="Calibri"/>
          <w:color w:val="000000"/>
        </w:rPr>
      </w:pPr>
    </w:p>
    <w:p w14:paraId="6610D258" w14:textId="77777777" w:rsidR="00A620ED" w:rsidRDefault="00A620ED" w:rsidP="00A620ED">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E62765A" w14:textId="77777777" w:rsidR="00A620ED" w:rsidRDefault="00A620ED" w:rsidP="00A620ED">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12632241" w14:textId="77777777" w:rsidR="00A620ED" w:rsidRDefault="00A620ED" w:rsidP="00A620ED">
      <w:pPr>
        <w:ind w:left="720"/>
        <w:rPr>
          <w:rFonts w:ascii="Calibri" w:hAnsi="Calibri"/>
          <w:color w:val="000000"/>
        </w:rPr>
      </w:pPr>
      <w:r>
        <w:rPr>
          <w:rFonts w:ascii="Calibri" w:hAnsi="Calibri"/>
          <w:color w:val="000000"/>
        </w:rPr>
        <w:t>Bouchard</w:t>
      </w:r>
      <w:r>
        <w:rPr>
          <w:rFonts w:ascii="Calibri" w:hAnsi="Calibri"/>
          <w:color w:val="000000"/>
        </w:rPr>
        <w:tab/>
        <w:t>aye</w:t>
      </w:r>
    </w:p>
    <w:p w14:paraId="0025DD00" w14:textId="77777777" w:rsidR="00A620ED" w:rsidRDefault="00A620ED" w:rsidP="00A620ED">
      <w:pPr>
        <w:ind w:left="720"/>
        <w:rPr>
          <w:rFonts w:ascii="Calibri" w:hAnsi="Calibri"/>
          <w:color w:val="000000"/>
        </w:rPr>
      </w:pPr>
      <w:r>
        <w:rPr>
          <w:rFonts w:ascii="Calibri" w:hAnsi="Calibri"/>
          <w:color w:val="000000"/>
        </w:rPr>
        <w:t>Goldman</w:t>
      </w:r>
      <w:r>
        <w:rPr>
          <w:rFonts w:ascii="Calibri" w:hAnsi="Calibri"/>
          <w:color w:val="000000"/>
        </w:rPr>
        <w:tab/>
        <w:t>aye</w:t>
      </w:r>
    </w:p>
    <w:p w14:paraId="479C041E" w14:textId="77777777" w:rsidR="00A620ED" w:rsidRDefault="00A620ED" w:rsidP="00A620ED">
      <w:pPr>
        <w:ind w:left="720"/>
        <w:rPr>
          <w:rFonts w:ascii="Calibri" w:hAnsi="Calibri"/>
          <w:color w:val="000000"/>
        </w:rPr>
      </w:pPr>
      <w:r>
        <w:rPr>
          <w:rFonts w:ascii="Calibri" w:hAnsi="Calibri"/>
          <w:color w:val="000000"/>
        </w:rPr>
        <w:t>Weatherby</w:t>
      </w:r>
      <w:r>
        <w:rPr>
          <w:rFonts w:ascii="Calibri" w:hAnsi="Calibri"/>
          <w:color w:val="000000"/>
        </w:rPr>
        <w:tab/>
        <w:t>aye</w:t>
      </w:r>
    </w:p>
    <w:p w14:paraId="4756D8CD" w14:textId="77777777" w:rsidR="00A620ED" w:rsidRDefault="00A620ED" w:rsidP="00A620ED">
      <w:pPr>
        <w:ind w:left="720"/>
        <w:rPr>
          <w:rFonts w:ascii="Calibri" w:hAnsi="Calibri"/>
          <w:color w:val="000000"/>
        </w:rPr>
      </w:pPr>
    </w:p>
    <w:p w14:paraId="69C819E5" w14:textId="77777777" w:rsidR="00A620ED" w:rsidRDefault="00A620ED" w:rsidP="00A620ED">
      <w:pPr>
        <w:ind w:left="720"/>
        <w:rPr>
          <w:rFonts w:ascii="Calibri" w:hAnsi="Calibri"/>
          <w:color w:val="000000"/>
        </w:rPr>
      </w:pPr>
      <w:r>
        <w:rPr>
          <w:rFonts w:ascii="Calibri" w:hAnsi="Calibri"/>
          <w:color w:val="000000"/>
        </w:rPr>
        <w:t>Vote: 5-0</w:t>
      </w:r>
    </w:p>
    <w:p w14:paraId="3C9655D6" w14:textId="77777777" w:rsidR="00A620ED" w:rsidRDefault="00A620ED" w:rsidP="00A620ED">
      <w:pPr>
        <w:ind w:left="720"/>
        <w:rPr>
          <w:color w:val="FF0000"/>
        </w:rPr>
      </w:pPr>
      <w:r>
        <w:rPr>
          <w:rFonts w:ascii="Calibri" w:hAnsi="Calibri"/>
          <w:color w:val="000000"/>
        </w:rPr>
        <w:t>Date Adopted: 12/12/23</w:t>
      </w:r>
    </w:p>
    <w:p w14:paraId="4861E188" w14:textId="77777777" w:rsidR="00A620ED" w:rsidRPr="00170511" w:rsidRDefault="00A620ED" w:rsidP="00A620ED">
      <w:pPr>
        <w:pStyle w:val="paragraph"/>
        <w:spacing w:before="0" w:beforeAutospacing="0" w:after="0" w:afterAutospacing="0"/>
        <w:textAlignment w:val="baseline"/>
        <w:rPr>
          <w:rStyle w:val="normaltextrun"/>
          <w:rFonts w:asciiTheme="minorHAnsi" w:hAnsiTheme="minorHAnsi" w:cstheme="minorHAnsi"/>
        </w:rPr>
      </w:pPr>
    </w:p>
    <w:p w14:paraId="5A20EEBB" w14:textId="375D940C" w:rsidR="00A620ED" w:rsidRPr="00170511" w:rsidRDefault="00A620ED" w:rsidP="00A620ED">
      <w:pPr>
        <w:pStyle w:val="CMPSub-heading2"/>
        <w:rPr>
          <w:rStyle w:val="normaltextrun"/>
          <w:rFonts w:cstheme="minorHAnsi"/>
        </w:rPr>
      </w:pPr>
      <w:r w:rsidRPr="00170511">
        <w:t xml:space="preserve">RESOLUTION # </w:t>
      </w:r>
      <w:r>
        <w:t>19</w:t>
      </w:r>
      <w:r w:rsidR="00F2339C">
        <w:t>1</w:t>
      </w:r>
      <w:r>
        <w:t xml:space="preserve"> </w:t>
      </w:r>
      <w:r w:rsidRPr="00170511">
        <w:t xml:space="preserve">OF 2023:  </w:t>
      </w:r>
      <w:r w:rsidRPr="00170511">
        <w:rPr>
          <w:rStyle w:val="normaltextrun"/>
          <w:rFonts w:cstheme="minorHAnsi"/>
          <w:bCs/>
        </w:rPr>
        <w:t>APPRECIATION FOR TOWN BOARDS AND COMMITTEE MEMBERS </w:t>
      </w:r>
      <w:r w:rsidRPr="00170511">
        <w:rPr>
          <w:rStyle w:val="eop"/>
          <w:rFonts w:cstheme="minorHAnsi"/>
        </w:rPr>
        <w:t> </w:t>
      </w:r>
    </w:p>
    <w:p w14:paraId="3C73728C" w14:textId="77777777" w:rsidR="00A620ED" w:rsidRPr="00170511" w:rsidRDefault="00A620ED" w:rsidP="00A620ED">
      <w:pPr>
        <w:pStyle w:val="CMPResolutionbody"/>
      </w:pPr>
      <w:r w:rsidRPr="00170511">
        <w:rPr>
          <w:rStyle w:val="normaltextrun"/>
          <w:rFonts w:cstheme="minorHAnsi"/>
        </w:rPr>
        <w:t>WHEREAS, the Town of Ulysses is supported by a variety of appointed boards and committees; and</w:t>
      </w:r>
      <w:r w:rsidRPr="00170511">
        <w:rPr>
          <w:rStyle w:val="eop"/>
          <w:rFonts w:cstheme="minorHAnsi"/>
        </w:rPr>
        <w:t> </w:t>
      </w:r>
    </w:p>
    <w:p w14:paraId="390EE95A" w14:textId="3065905C" w:rsidR="00A620ED" w:rsidRPr="00170511" w:rsidRDefault="00A620ED" w:rsidP="00A620ED">
      <w:pPr>
        <w:pStyle w:val="CMPResolutionbody"/>
      </w:pPr>
      <w:r w:rsidRPr="00170511">
        <w:rPr>
          <w:rStyle w:val="normaltextrun"/>
          <w:rFonts w:cstheme="minorHAnsi"/>
        </w:rPr>
        <w:t>WHEREAS, the Ulysses Town Board recognizes the combined hundreds of hours of work that these groups dedicate to the town on an annual basis; </w:t>
      </w:r>
      <w:r w:rsidRPr="00170511">
        <w:rPr>
          <w:rStyle w:val="eop"/>
          <w:rFonts w:cstheme="minorHAnsi"/>
        </w:rPr>
        <w:t> </w:t>
      </w:r>
    </w:p>
    <w:p w14:paraId="7F030D09" w14:textId="435FE879" w:rsidR="00A620ED" w:rsidRPr="00170511" w:rsidRDefault="00A620ED" w:rsidP="00A620ED">
      <w:pPr>
        <w:pStyle w:val="CMPResolutionbody"/>
      </w:pPr>
      <w:r w:rsidRPr="00170511">
        <w:rPr>
          <w:rStyle w:val="normaltextrun"/>
          <w:rFonts w:cstheme="minorHAnsi"/>
        </w:rPr>
        <w:t>NOW, THEREFORE, BE IT </w:t>
      </w:r>
      <w:r w:rsidRPr="00170511">
        <w:rPr>
          <w:rStyle w:val="eop"/>
          <w:rFonts w:cstheme="minorHAnsi"/>
        </w:rPr>
        <w:t> </w:t>
      </w:r>
    </w:p>
    <w:p w14:paraId="33182162" w14:textId="77777777" w:rsidR="00A620ED" w:rsidRPr="00170511" w:rsidRDefault="00A620ED" w:rsidP="00A620ED">
      <w:pPr>
        <w:pStyle w:val="CMPResolutionbody"/>
      </w:pPr>
      <w:r w:rsidRPr="00170511">
        <w:rPr>
          <w:rStyle w:val="normaltextrun"/>
          <w:rFonts w:cstheme="minorHAnsi"/>
        </w:rPr>
        <w:t>RESOLVED that the Ulysses Town Board expresses appreciation for the hard work and dedication of all town boards and committees: </w:t>
      </w:r>
      <w:r w:rsidRPr="00170511">
        <w:rPr>
          <w:rStyle w:val="eop"/>
          <w:rFonts w:cstheme="minorHAnsi"/>
        </w:rPr>
        <w:t> </w:t>
      </w:r>
    </w:p>
    <w:p w14:paraId="3FC5840B" w14:textId="77777777" w:rsidR="00A620ED" w:rsidRPr="00170511" w:rsidRDefault="00A620ED" w:rsidP="00861010">
      <w:pPr>
        <w:pStyle w:val="CMPResolutionbody"/>
        <w:numPr>
          <w:ilvl w:val="0"/>
          <w:numId w:val="20"/>
        </w:numPr>
        <w:spacing w:after="0"/>
      </w:pPr>
      <w:r w:rsidRPr="00170511">
        <w:rPr>
          <w:rStyle w:val="normaltextrun"/>
          <w:rFonts w:cstheme="minorHAnsi"/>
        </w:rPr>
        <w:t>Bee Friendly Community Committee</w:t>
      </w:r>
      <w:r w:rsidRPr="00170511">
        <w:rPr>
          <w:rStyle w:val="eop"/>
          <w:rFonts w:cstheme="minorHAnsi"/>
        </w:rPr>
        <w:t> </w:t>
      </w:r>
    </w:p>
    <w:p w14:paraId="176772DD" w14:textId="77777777" w:rsidR="00A620ED" w:rsidRPr="00170511" w:rsidRDefault="00A620ED" w:rsidP="00861010">
      <w:pPr>
        <w:pStyle w:val="CMPResolutionbody"/>
        <w:numPr>
          <w:ilvl w:val="0"/>
          <w:numId w:val="20"/>
        </w:numPr>
        <w:spacing w:after="0"/>
      </w:pPr>
      <w:r w:rsidRPr="00170511">
        <w:rPr>
          <w:rStyle w:val="normaltextrun"/>
          <w:rFonts w:cstheme="minorHAnsi"/>
        </w:rPr>
        <w:t>Board of Zoning Appeals</w:t>
      </w:r>
      <w:r w:rsidRPr="00170511">
        <w:rPr>
          <w:rStyle w:val="eop"/>
          <w:rFonts w:cstheme="minorHAnsi"/>
        </w:rPr>
        <w:t> </w:t>
      </w:r>
    </w:p>
    <w:p w14:paraId="76AE4C18" w14:textId="77777777" w:rsidR="00A620ED" w:rsidRPr="00170511" w:rsidRDefault="00A620ED" w:rsidP="00861010">
      <w:pPr>
        <w:pStyle w:val="CMPResolutionbody"/>
        <w:numPr>
          <w:ilvl w:val="0"/>
          <w:numId w:val="20"/>
        </w:numPr>
        <w:spacing w:after="0"/>
      </w:pPr>
      <w:r w:rsidRPr="00170511">
        <w:rPr>
          <w:rStyle w:val="normaltextrun"/>
          <w:rFonts w:cstheme="minorHAnsi"/>
        </w:rPr>
        <w:t>Comprehensive Plan Steering Committee</w:t>
      </w:r>
      <w:r w:rsidRPr="00170511">
        <w:rPr>
          <w:rStyle w:val="eop"/>
          <w:rFonts w:cstheme="minorHAnsi"/>
        </w:rPr>
        <w:t> </w:t>
      </w:r>
    </w:p>
    <w:p w14:paraId="17AA1D52" w14:textId="77777777" w:rsidR="00A620ED" w:rsidRPr="00170511" w:rsidRDefault="00A620ED" w:rsidP="00861010">
      <w:pPr>
        <w:pStyle w:val="CMPResolutionbody"/>
        <w:numPr>
          <w:ilvl w:val="0"/>
          <w:numId w:val="20"/>
        </w:numPr>
        <w:spacing w:after="0"/>
      </w:pPr>
      <w:r w:rsidRPr="00170511">
        <w:rPr>
          <w:rStyle w:val="normaltextrun"/>
          <w:rFonts w:cstheme="minorHAnsi"/>
        </w:rPr>
        <w:t>Conservation and Sustainability Advisory Council</w:t>
      </w:r>
      <w:r w:rsidRPr="00170511">
        <w:rPr>
          <w:rStyle w:val="eop"/>
          <w:rFonts w:cstheme="minorHAnsi"/>
        </w:rPr>
        <w:t> </w:t>
      </w:r>
    </w:p>
    <w:p w14:paraId="74339C24" w14:textId="77777777" w:rsidR="00A620ED" w:rsidRPr="00170511" w:rsidRDefault="00A620ED" w:rsidP="00861010">
      <w:pPr>
        <w:pStyle w:val="CMPResolutionbody"/>
        <w:numPr>
          <w:ilvl w:val="0"/>
          <w:numId w:val="20"/>
        </w:numPr>
        <w:spacing w:after="0"/>
      </w:pPr>
      <w:r w:rsidRPr="00170511">
        <w:rPr>
          <w:rStyle w:val="normaltextrun"/>
          <w:rFonts w:cstheme="minorHAnsi"/>
        </w:rPr>
        <w:t>Habitat Nature Preserve Committee</w:t>
      </w:r>
      <w:r w:rsidRPr="00170511">
        <w:rPr>
          <w:rStyle w:val="eop"/>
          <w:rFonts w:cstheme="minorHAnsi"/>
        </w:rPr>
        <w:t> </w:t>
      </w:r>
    </w:p>
    <w:p w14:paraId="7AFA0A9C" w14:textId="77777777" w:rsidR="00A620ED" w:rsidRPr="00170511" w:rsidRDefault="00A620ED" w:rsidP="00861010">
      <w:pPr>
        <w:pStyle w:val="CMPResolutionbody"/>
        <w:numPr>
          <w:ilvl w:val="0"/>
          <w:numId w:val="20"/>
        </w:numPr>
        <w:spacing w:after="0"/>
      </w:pPr>
      <w:r w:rsidRPr="00170511">
        <w:rPr>
          <w:rStyle w:val="normaltextrun"/>
          <w:rFonts w:cstheme="minorHAnsi"/>
        </w:rPr>
        <w:t>Planning Board</w:t>
      </w:r>
      <w:r w:rsidRPr="00170511">
        <w:rPr>
          <w:rStyle w:val="eop"/>
          <w:rFonts w:cstheme="minorHAnsi"/>
        </w:rPr>
        <w:t> </w:t>
      </w:r>
    </w:p>
    <w:p w14:paraId="6575F47C" w14:textId="77777777" w:rsidR="00A620ED" w:rsidRPr="00170511" w:rsidRDefault="00A620ED" w:rsidP="00861010">
      <w:pPr>
        <w:pStyle w:val="CMPResolutionbody"/>
        <w:numPr>
          <w:ilvl w:val="0"/>
          <w:numId w:val="20"/>
        </w:numPr>
        <w:spacing w:after="0"/>
      </w:pPr>
      <w:r w:rsidRPr="00170511">
        <w:rPr>
          <w:rStyle w:val="normaltextrun"/>
          <w:rFonts w:cstheme="minorHAnsi"/>
        </w:rPr>
        <w:t>Tree Advisory Council</w:t>
      </w:r>
      <w:r w:rsidRPr="00170511">
        <w:rPr>
          <w:rStyle w:val="eop"/>
          <w:rFonts w:cstheme="minorHAnsi"/>
        </w:rPr>
        <w:t> </w:t>
      </w:r>
    </w:p>
    <w:p w14:paraId="793135F3" w14:textId="77777777" w:rsidR="00A620ED" w:rsidRPr="00170511" w:rsidRDefault="00A620ED" w:rsidP="00861010">
      <w:pPr>
        <w:pStyle w:val="CMPResolutionbody"/>
        <w:numPr>
          <w:ilvl w:val="0"/>
          <w:numId w:val="20"/>
        </w:numPr>
        <w:spacing w:after="0"/>
      </w:pPr>
      <w:r w:rsidRPr="00170511">
        <w:rPr>
          <w:rStyle w:val="normaltextrun"/>
          <w:rFonts w:cstheme="minorHAnsi"/>
        </w:rPr>
        <w:t>Water Source Protection Plan Committee</w:t>
      </w:r>
      <w:r w:rsidRPr="00170511">
        <w:rPr>
          <w:rStyle w:val="eop"/>
          <w:rFonts w:cstheme="minorHAnsi"/>
        </w:rPr>
        <w:t> </w:t>
      </w:r>
    </w:p>
    <w:p w14:paraId="6FEFA39C" w14:textId="77777777" w:rsidR="00A620ED" w:rsidRPr="00170511" w:rsidRDefault="00A620ED" w:rsidP="00861010">
      <w:pPr>
        <w:pStyle w:val="CMPResolutionbody"/>
        <w:numPr>
          <w:ilvl w:val="0"/>
          <w:numId w:val="20"/>
        </w:numPr>
        <w:spacing w:after="0"/>
        <w:rPr>
          <w:rStyle w:val="eop"/>
          <w:rFonts w:cstheme="minorHAnsi"/>
        </w:rPr>
      </w:pPr>
      <w:r w:rsidRPr="00170511">
        <w:rPr>
          <w:rStyle w:val="normaltextrun"/>
          <w:rFonts w:cstheme="minorHAnsi"/>
        </w:rPr>
        <w:t>Youth Commission</w:t>
      </w:r>
      <w:r w:rsidRPr="00170511">
        <w:rPr>
          <w:rStyle w:val="eop"/>
          <w:rFonts w:cstheme="minorHAnsi"/>
        </w:rPr>
        <w:t> </w:t>
      </w:r>
    </w:p>
    <w:p w14:paraId="030E1771" w14:textId="77777777" w:rsidR="00A620ED" w:rsidRPr="00A620ED" w:rsidRDefault="00A620ED" w:rsidP="00A620ED">
      <w:pPr>
        <w:pStyle w:val="CMPBody1"/>
      </w:pPr>
    </w:p>
    <w:p w14:paraId="6BE7FB16" w14:textId="565F7076" w:rsidR="00A620ED" w:rsidRDefault="00A620ED" w:rsidP="00A620ED">
      <w:pPr>
        <w:ind w:left="720"/>
        <w:rPr>
          <w:rFonts w:ascii="Calibri" w:hAnsi="Calibri"/>
          <w:color w:val="000000"/>
        </w:rPr>
      </w:pPr>
      <w:r>
        <w:rPr>
          <w:rFonts w:ascii="Calibri" w:hAnsi="Calibri"/>
          <w:color w:val="000000"/>
        </w:rPr>
        <w:t xml:space="preserve">Moved: </w:t>
      </w:r>
      <w:r w:rsidR="00D751CD">
        <w:rPr>
          <w:rFonts w:ascii="Calibri" w:hAnsi="Calibri"/>
          <w:color w:val="000000"/>
        </w:rPr>
        <w:t>Mr. Goldman</w:t>
      </w:r>
      <w:r>
        <w:rPr>
          <w:rFonts w:ascii="Calibri" w:hAnsi="Calibri"/>
          <w:color w:val="000000"/>
        </w:rPr>
        <w:tab/>
      </w:r>
      <w:r>
        <w:tab/>
      </w:r>
      <w:r>
        <w:rPr>
          <w:rFonts w:ascii="Calibri" w:hAnsi="Calibri"/>
          <w:color w:val="000000"/>
        </w:rPr>
        <w:t>Seconded: Ms. Weatherby</w:t>
      </w:r>
    </w:p>
    <w:p w14:paraId="3D98682A" w14:textId="77777777" w:rsidR="00A620ED" w:rsidRDefault="00A620ED" w:rsidP="00A620ED">
      <w:pPr>
        <w:ind w:left="720"/>
        <w:rPr>
          <w:rFonts w:ascii="Calibri" w:hAnsi="Calibri"/>
          <w:color w:val="000000"/>
        </w:rPr>
      </w:pPr>
    </w:p>
    <w:p w14:paraId="1AE0DFC3" w14:textId="77777777" w:rsidR="00A620ED" w:rsidRDefault="00A620ED" w:rsidP="00A620ED">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FF500C6" w14:textId="77777777" w:rsidR="00A620ED" w:rsidRDefault="00A620ED" w:rsidP="00A620ED">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352B89F7" w14:textId="77777777" w:rsidR="00A620ED" w:rsidRDefault="00A620ED" w:rsidP="00A620ED">
      <w:pPr>
        <w:ind w:left="720"/>
        <w:rPr>
          <w:rFonts w:ascii="Calibri" w:hAnsi="Calibri"/>
          <w:color w:val="000000"/>
        </w:rPr>
      </w:pPr>
      <w:r>
        <w:rPr>
          <w:rFonts w:ascii="Calibri" w:hAnsi="Calibri"/>
          <w:color w:val="000000"/>
        </w:rPr>
        <w:t>Bouchard</w:t>
      </w:r>
      <w:r>
        <w:rPr>
          <w:rFonts w:ascii="Calibri" w:hAnsi="Calibri"/>
          <w:color w:val="000000"/>
        </w:rPr>
        <w:tab/>
        <w:t>aye</w:t>
      </w:r>
    </w:p>
    <w:p w14:paraId="6258A0FF" w14:textId="77777777" w:rsidR="00A620ED" w:rsidRDefault="00A620ED" w:rsidP="00A620ED">
      <w:pPr>
        <w:ind w:left="720"/>
        <w:rPr>
          <w:rFonts w:ascii="Calibri" w:hAnsi="Calibri"/>
          <w:color w:val="000000"/>
        </w:rPr>
      </w:pPr>
      <w:r>
        <w:rPr>
          <w:rFonts w:ascii="Calibri" w:hAnsi="Calibri"/>
          <w:color w:val="000000"/>
        </w:rPr>
        <w:t>Goldman</w:t>
      </w:r>
      <w:r>
        <w:rPr>
          <w:rFonts w:ascii="Calibri" w:hAnsi="Calibri"/>
          <w:color w:val="000000"/>
        </w:rPr>
        <w:tab/>
        <w:t>aye</w:t>
      </w:r>
    </w:p>
    <w:p w14:paraId="7D252F6C" w14:textId="77777777" w:rsidR="00A620ED" w:rsidRDefault="00A620ED" w:rsidP="00A620ED">
      <w:pPr>
        <w:ind w:left="720"/>
        <w:rPr>
          <w:rFonts w:ascii="Calibri" w:hAnsi="Calibri"/>
          <w:color w:val="000000"/>
        </w:rPr>
      </w:pPr>
      <w:r>
        <w:rPr>
          <w:rFonts w:ascii="Calibri" w:hAnsi="Calibri"/>
          <w:color w:val="000000"/>
        </w:rPr>
        <w:t>Weatherby</w:t>
      </w:r>
      <w:r>
        <w:rPr>
          <w:rFonts w:ascii="Calibri" w:hAnsi="Calibri"/>
          <w:color w:val="000000"/>
        </w:rPr>
        <w:tab/>
        <w:t>aye</w:t>
      </w:r>
    </w:p>
    <w:p w14:paraId="16994BCE" w14:textId="77777777" w:rsidR="00A620ED" w:rsidRDefault="00A620ED" w:rsidP="00A620ED">
      <w:pPr>
        <w:ind w:left="720"/>
        <w:rPr>
          <w:rFonts w:ascii="Calibri" w:hAnsi="Calibri"/>
          <w:color w:val="000000"/>
        </w:rPr>
      </w:pPr>
    </w:p>
    <w:p w14:paraId="11FDE432" w14:textId="77777777" w:rsidR="00A620ED" w:rsidRDefault="00A620ED" w:rsidP="00A620ED">
      <w:pPr>
        <w:ind w:left="720"/>
        <w:rPr>
          <w:rFonts w:ascii="Calibri" w:hAnsi="Calibri"/>
          <w:color w:val="000000"/>
        </w:rPr>
      </w:pPr>
      <w:r>
        <w:rPr>
          <w:rFonts w:ascii="Calibri" w:hAnsi="Calibri"/>
          <w:color w:val="000000"/>
        </w:rPr>
        <w:t>Vote: 5-0</w:t>
      </w:r>
    </w:p>
    <w:p w14:paraId="54281B25" w14:textId="77777777" w:rsidR="00A620ED" w:rsidRDefault="00A620ED" w:rsidP="00A620ED">
      <w:pPr>
        <w:ind w:left="720"/>
        <w:rPr>
          <w:color w:val="FF0000"/>
        </w:rPr>
      </w:pPr>
      <w:r>
        <w:rPr>
          <w:rFonts w:ascii="Calibri" w:hAnsi="Calibri"/>
          <w:color w:val="000000"/>
        </w:rPr>
        <w:t>Date Adopted: 12/12/23</w:t>
      </w:r>
    </w:p>
    <w:p w14:paraId="6E51811B" w14:textId="3AE79E90" w:rsidR="00AE5966" w:rsidRDefault="006F3174" w:rsidP="001207E5">
      <w:pPr>
        <w:pStyle w:val="CMPSub-heading"/>
      </w:pPr>
      <w:r>
        <w:t>MRB PROPOSAL FOR MAP, PLAN, &amp; REPORT FOR PROPOSED GRASSROOTS WATER DISTRICT</w:t>
      </w:r>
    </w:p>
    <w:p w14:paraId="22842054" w14:textId="17BF2D14" w:rsidR="00A620ED" w:rsidRPr="00170511" w:rsidRDefault="00A620ED" w:rsidP="00A620ED">
      <w:pPr>
        <w:pStyle w:val="CMPSub-heading2"/>
      </w:pPr>
      <w:r w:rsidRPr="00170511">
        <w:t>RESOLUTION #</w:t>
      </w:r>
      <w:r w:rsidR="004759C6">
        <w:t>19</w:t>
      </w:r>
      <w:r w:rsidR="00F2339C">
        <w:t>2</w:t>
      </w:r>
      <w:r w:rsidRPr="00170511">
        <w:t xml:space="preserve"> OF 2023: MRB GROUP PROPOSAL FOR MAP, PLAN AND REPORT FOR POTENTIAL WATER DISTRICT #5 (GRASSROOTS)</w:t>
      </w:r>
    </w:p>
    <w:p w14:paraId="41D90005" w14:textId="77777777" w:rsidR="00A620ED" w:rsidRPr="00170511" w:rsidRDefault="00A620ED" w:rsidP="00A620ED">
      <w:pPr>
        <w:pStyle w:val="CMPResolutionbody"/>
        <w:rPr>
          <w:b/>
          <w:bCs/>
        </w:rPr>
      </w:pPr>
      <w:r w:rsidRPr="00170511">
        <w:t>WHEREAS, FingerLakes GrassRoots Festival Inc. has submitted an incomplete petition for a water district that lacks the necessary map, plan and report to complete the petition; and</w:t>
      </w:r>
    </w:p>
    <w:p w14:paraId="2436592D" w14:textId="094F75DC" w:rsidR="00A620ED" w:rsidRPr="00170511" w:rsidRDefault="00A620ED" w:rsidP="00A620ED">
      <w:pPr>
        <w:pStyle w:val="CMPResolutionbody"/>
      </w:pPr>
      <w:r w:rsidRPr="00170511">
        <w:t xml:space="preserve">WHEREAS, the Town and the GrassRoots entered into an escrow agreement for the completion of professional services; and </w:t>
      </w:r>
    </w:p>
    <w:p w14:paraId="4D17F3A5" w14:textId="486940C7" w:rsidR="00A620ED" w:rsidRPr="00170511" w:rsidRDefault="00A620ED" w:rsidP="00A620ED">
      <w:pPr>
        <w:pStyle w:val="CMPResolutionbody"/>
      </w:pPr>
      <w:r w:rsidRPr="00170511">
        <w:t xml:space="preserve">WHEREAS, MRB Group, designated as the Town’s engineer, has prepared a proposal for the completion of these services to finalize the water district petition for $9,650; and </w:t>
      </w:r>
    </w:p>
    <w:p w14:paraId="11F158A3" w14:textId="08E6F38E" w:rsidR="00A620ED" w:rsidRPr="00170511" w:rsidRDefault="00A620ED" w:rsidP="00A620ED">
      <w:pPr>
        <w:pStyle w:val="CMPResolutionbody"/>
      </w:pPr>
      <w:r w:rsidRPr="00170511">
        <w:t xml:space="preserve">WHEREAS, GrassRoots has deposited funds to pay for the necessary engineering services and there will be no cost to the taxpayer for the creation of the necessary documents; </w:t>
      </w:r>
    </w:p>
    <w:p w14:paraId="72E225BA" w14:textId="77777777" w:rsidR="00A620ED" w:rsidRPr="00170511" w:rsidRDefault="00A620ED" w:rsidP="00A620ED">
      <w:pPr>
        <w:pStyle w:val="CMPResolutionbody"/>
      </w:pPr>
      <w:r w:rsidRPr="00170511">
        <w:t xml:space="preserve">NOW, THEREFORE, BE IT </w:t>
      </w:r>
    </w:p>
    <w:p w14:paraId="4A7F95D2" w14:textId="1F1A3939" w:rsidR="00A620ED" w:rsidRPr="00170511" w:rsidRDefault="00A620ED" w:rsidP="00A620ED">
      <w:pPr>
        <w:pStyle w:val="CMPResolutionbody"/>
      </w:pPr>
      <w:r w:rsidRPr="00170511">
        <w:t>RESOLVED, that the Ulysses Town Board authorizes the Town Supervisor to sign the contract with MRG Group for the creation of a map, plan and report for potential Water District 5; and be it</w:t>
      </w:r>
    </w:p>
    <w:p w14:paraId="1BA38257" w14:textId="77777777" w:rsidR="00A620ED" w:rsidRDefault="00A620ED" w:rsidP="00A620ED">
      <w:pPr>
        <w:pStyle w:val="CMPResolutionbody"/>
      </w:pPr>
      <w:r w:rsidRPr="00170511">
        <w:t xml:space="preserve">FURTHER RESOLVED that the Town Clerk is directed to provide the signed contract to MRB Group and GrassRoots. </w:t>
      </w:r>
    </w:p>
    <w:p w14:paraId="05B1BEDD" w14:textId="22802E34" w:rsidR="00A620ED" w:rsidRDefault="00A620ED" w:rsidP="00A620ED">
      <w:pPr>
        <w:ind w:left="720"/>
        <w:rPr>
          <w:rFonts w:ascii="Calibri" w:hAnsi="Calibri"/>
          <w:color w:val="000000"/>
        </w:rPr>
      </w:pPr>
      <w:r>
        <w:rPr>
          <w:rFonts w:ascii="Calibri" w:hAnsi="Calibri"/>
          <w:color w:val="000000"/>
        </w:rPr>
        <w:t xml:space="preserve">Moved: </w:t>
      </w:r>
      <w:r w:rsidR="004759C6">
        <w:rPr>
          <w:rFonts w:ascii="Calibri" w:hAnsi="Calibri"/>
          <w:color w:val="000000"/>
        </w:rPr>
        <w:t>Mr. Goldman</w:t>
      </w:r>
      <w:r>
        <w:rPr>
          <w:rFonts w:ascii="Calibri" w:hAnsi="Calibri"/>
          <w:color w:val="000000"/>
        </w:rPr>
        <w:tab/>
      </w:r>
      <w:r>
        <w:tab/>
      </w:r>
      <w:r>
        <w:rPr>
          <w:rFonts w:ascii="Calibri" w:hAnsi="Calibri"/>
          <w:color w:val="000000"/>
        </w:rPr>
        <w:t>Seconded: Ms. Weatherby</w:t>
      </w:r>
    </w:p>
    <w:p w14:paraId="0EF3E7E0" w14:textId="77777777" w:rsidR="00A620ED" w:rsidRDefault="00A620ED" w:rsidP="00A620ED">
      <w:pPr>
        <w:ind w:left="720"/>
        <w:rPr>
          <w:rFonts w:ascii="Calibri" w:hAnsi="Calibri"/>
          <w:color w:val="000000"/>
        </w:rPr>
      </w:pPr>
    </w:p>
    <w:p w14:paraId="3E1329B5" w14:textId="77777777" w:rsidR="00A620ED" w:rsidRDefault="00A620ED" w:rsidP="00A620ED">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033DA7A" w14:textId="77777777" w:rsidR="00A620ED" w:rsidRDefault="00A620ED" w:rsidP="00A620ED">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0512600" w14:textId="77777777" w:rsidR="00A620ED" w:rsidRDefault="00A620ED" w:rsidP="00A620ED">
      <w:pPr>
        <w:ind w:left="720"/>
        <w:rPr>
          <w:rFonts w:ascii="Calibri" w:hAnsi="Calibri"/>
          <w:color w:val="000000"/>
        </w:rPr>
      </w:pPr>
      <w:r>
        <w:rPr>
          <w:rFonts w:ascii="Calibri" w:hAnsi="Calibri"/>
          <w:color w:val="000000"/>
        </w:rPr>
        <w:t>Bouchard</w:t>
      </w:r>
      <w:r>
        <w:rPr>
          <w:rFonts w:ascii="Calibri" w:hAnsi="Calibri"/>
          <w:color w:val="000000"/>
        </w:rPr>
        <w:tab/>
        <w:t>aye</w:t>
      </w:r>
    </w:p>
    <w:p w14:paraId="242BCA3C" w14:textId="77777777" w:rsidR="00A620ED" w:rsidRDefault="00A620ED" w:rsidP="00A620ED">
      <w:pPr>
        <w:ind w:left="720"/>
        <w:rPr>
          <w:rFonts w:ascii="Calibri" w:hAnsi="Calibri"/>
          <w:color w:val="000000"/>
        </w:rPr>
      </w:pPr>
      <w:r>
        <w:rPr>
          <w:rFonts w:ascii="Calibri" w:hAnsi="Calibri"/>
          <w:color w:val="000000"/>
        </w:rPr>
        <w:t>Goldman</w:t>
      </w:r>
      <w:r>
        <w:rPr>
          <w:rFonts w:ascii="Calibri" w:hAnsi="Calibri"/>
          <w:color w:val="000000"/>
        </w:rPr>
        <w:tab/>
        <w:t>aye</w:t>
      </w:r>
    </w:p>
    <w:p w14:paraId="3EFA27CE" w14:textId="77777777" w:rsidR="00A620ED" w:rsidRDefault="00A620ED" w:rsidP="00A620ED">
      <w:pPr>
        <w:ind w:left="720"/>
        <w:rPr>
          <w:rFonts w:ascii="Calibri" w:hAnsi="Calibri"/>
          <w:color w:val="000000"/>
        </w:rPr>
      </w:pPr>
      <w:r>
        <w:rPr>
          <w:rFonts w:ascii="Calibri" w:hAnsi="Calibri"/>
          <w:color w:val="000000"/>
        </w:rPr>
        <w:t>Weatherby</w:t>
      </w:r>
      <w:r>
        <w:rPr>
          <w:rFonts w:ascii="Calibri" w:hAnsi="Calibri"/>
          <w:color w:val="000000"/>
        </w:rPr>
        <w:tab/>
        <w:t>aye</w:t>
      </w:r>
    </w:p>
    <w:p w14:paraId="1DD5D2AB" w14:textId="77777777" w:rsidR="00A620ED" w:rsidRDefault="00A620ED" w:rsidP="00A620ED">
      <w:pPr>
        <w:ind w:left="720"/>
        <w:rPr>
          <w:rFonts w:ascii="Calibri" w:hAnsi="Calibri"/>
          <w:color w:val="000000"/>
        </w:rPr>
      </w:pPr>
    </w:p>
    <w:p w14:paraId="2EFFB2E1" w14:textId="77777777" w:rsidR="00A620ED" w:rsidRDefault="00A620ED" w:rsidP="00A620ED">
      <w:pPr>
        <w:ind w:left="720"/>
        <w:rPr>
          <w:rFonts w:ascii="Calibri" w:hAnsi="Calibri"/>
          <w:color w:val="000000"/>
        </w:rPr>
      </w:pPr>
      <w:r>
        <w:rPr>
          <w:rFonts w:ascii="Calibri" w:hAnsi="Calibri"/>
          <w:color w:val="000000"/>
        </w:rPr>
        <w:t>Vote: 5-0</w:t>
      </w:r>
    </w:p>
    <w:p w14:paraId="227E2387" w14:textId="77777777" w:rsidR="00A620ED" w:rsidRDefault="00A620ED" w:rsidP="00A620ED">
      <w:pPr>
        <w:ind w:left="720"/>
        <w:rPr>
          <w:color w:val="FF0000"/>
        </w:rPr>
      </w:pPr>
      <w:r>
        <w:rPr>
          <w:rFonts w:ascii="Calibri" w:hAnsi="Calibri"/>
          <w:color w:val="000000"/>
        </w:rPr>
        <w:t>Date Adopted: 12/12/23</w:t>
      </w:r>
    </w:p>
    <w:p w14:paraId="2FDCF979" w14:textId="77777777" w:rsidR="00112881" w:rsidRDefault="00112881" w:rsidP="00112881">
      <w:pPr>
        <w:pStyle w:val="CMPBody1"/>
      </w:pPr>
    </w:p>
    <w:p w14:paraId="47D2E2CB" w14:textId="1BA18F1F" w:rsidR="00AE5966" w:rsidRDefault="006F3174" w:rsidP="001207E5">
      <w:pPr>
        <w:pStyle w:val="CMPSub-heading"/>
      </w:pPr>
      <w:r>
        <w:t>2024 EMS CONTRACT</w:t>
      </w:r>
    </w:p>
    <w:p w14:paraId="33629F3C" w14:textId="24EC1809" w:rsidR="00CF4030" w:rsidRDefault="00861010" w:rsidP="00CF4030">
      <w:pPr>
        <w:pStyle w:val="CMPSub-heading2"/>
      </w:pPr>
      <w:r w:rsidRPr="00170511">
        <w:t>RESOLUTION #</w:t>
      </w:r>
      <w:r w:rsidR="00441E29">
        <w:t>19</w:t>
      </w:r>
      <w:r w:rsidR="00F2339C">
        <w:t>3</w:t>
      </w:r>
      <w:r w:rsidRPr="00170511">
        <w:t xml:space="preserve"> OF 2023</w:t>
      </w:r>
      <w:r w:rsidR="00CF4030" w:rsidRPr="00170511">
        <w:t xml:space="preserve">: </w:t>
      </w:r>
      <w:r w:rsidR="00CF4030">
        <w:t>AUTHORIZATION TO SIGN 2024 EMERGENCY MEDICAL SERVICES (EMS) CONTRACT WITH THE VILLAGE OF TRUMANSBURG</w:t>
      </w:r>
    </w:p>
    <w:p w14:paraId="7893D399" w14:textId="77777777" w:rsidR="00CF4030" w:rsidRDefault="00CF4030" w:rsidP="00CF4030">
      <w:pPr>
        <w:pStyle w:val="CMPResolutionbody"/>
      </w:pPr>
      <w:r>
        <w:t xml:space="preserve">WHEREAS, the Village of Trumansburg (hereafter referred to as “The Village”), a municipal corporation, maintains an ambulance department with a basic and advanced life support transporting ambulance service; and </w:t>
      </w:r>
    </w:p>
    <w:p w14:paraId="5A299E26" w14:textId="77777777" w:rsidR="00CF4030" w:rsidRDefault="00CF4030" w:rsidP="00CF4030">
      <w:pPr>
        <w:pStyle w:val="CMPResolutionbody"/>
      </w:pPr>
      <w:r>
        <w:t xml:space="preserve">WHEREAS, the Town wishes to provide ambulance services to its residents in the Town of Ulysses Ambulance District; and </w:t>
      </w:r>
    </w:p>
    <w:p w14:paraId="09A50487" w14:textId="77777777" w:rsidR="00CF4030" w:rsidRDefault="00CF4030" w:rsidP="00CF4030">
      <w:pPr>
        <w:pStyle w:val="CMPResolutionbody"/>
      </w:pPr>
      <w:r>
        <w:lastRenderedPageBreak/>
        <w:t>WHEREAS, such emergency services are vital and necessary to the health and welfare of the inhabitants of the Town; now therefore be it</w:t>
      </w:r>
    </w:p>
    <w:p w14:paraId="1AAB7807" w14:textId="77777777" w:rsidR="00CF4030" w:rsidRDefault="00CF4030" w:rsidP="00CF4030">
      <w:pPr>
        <w:pStyle w:val="CMPResolutionbody"/>
      </w:pPr>
      <w:r>
        <w:t xml:space="preserve">RESOLVED, that the Town Board of the Town of Ulysses, on behalf of the Town of Ulysses Ambulance District, hereby approves and authorizes execution of the 2024 EMS Services Agreement between the Village and the Town, and further </w:t>
      </w:r>
    </w:p>
    <w:p w14:paraId="3F2854DF" w14:textId="77777777" w:rsidR="00CF4030" w:rsidRDefault="00CF4030" w:rsidP="00CF4030">
      <w:pPr>
        <w:pStyle w:val="CMPResolutionbody"/>
      </w:pPr>
      <w:r>
        <w:t>RESOLVED that pursuant to the Agreement, the Town shall pay the Village the sum of $440,255 for EMS services.</w:t>
      </w:r>
    </w:p>
    <w:p w14:paraId="5F62C3CB" w14:textId="4B82CC27" w:rsidR="00CF2486" w:rsidRDefault="00CF2486" w:rsidP="00CF2486">
      <w:pPr>
        <w:ind w:left="720"/>
        <w:rPr>
          <w:rFonts w:ascii="Calibri" w:hAnsi="Calibri"/>
          <w:color w:val="000000"/>
        </w:rPr>
      </w:pPr>
      <w:r>
        <w:rPr>
          <w:rFonts w:ascii="Calibri" w:hAnsi="Calibri"/>
          <w:color w:val="000000"/>
        </w:rPr>
        <w:t xml:space="preserve">Moved: </w:t>
      </w:r>
      <w:r w:rsidR="00C2158F">
        <w:rPr>
          <w:rFonts w:ascii="Calibri" w:hAnsi="Calibri"/>
          <w:color w:val="000000"/>
        </w:rPr>
        <w:t>Mr. Goldman</w:t>
      </w:r>
      <w:r>
        <w:rPr>
          <w:rFonts w:ascii="Calibri" w:hAnsi="Calibri"/>
          <w:color w:val="000000"/>
        </w:rPr>
        <w:tab/>
      </w:r>
      <w:r>
        <w:tab/>
      </w:r>
      <w:r>
        <w:rPr>
          <w:rFonts w:ascii="Calibri" w:hAnsi="Calibri"/>
          <w:color w:val="000000"/>
        </w:rPr>
        <w:t>Seconded: Ms. Weatherby</w:t>
      </w:r>
    </w:p>
    <w:p w14:paraId="6AFE2CB1" w14:textId="77777777" w:rsidR="00CF2486" w:rsidRDefault="00CF2486" w:rsidP="00CF2486">
      <w:pPr>
        <w:ind w:left="720"/>
        <w:rPr>
          <w:rFonts w:ascii="Calibri" w:hAnsi="Calibri"/>
          <w:color w:val="000000"/>
        </w:rPr>
      </w:pPr>
    </w:p>
    <w:p w14:paraId="34057C5C" w14:textId="77777777" w:rsidR="00CF2486" w:rsidRDefault="00CF2486" w:rsidP="00CF2486">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5180AB37" w14:textId="77777777" w:rsidR="00CF2486" w:rsidRDefault="00CF2486" w:rsidP="00CF2486">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503535FF" w14:textId="77777777" w:rsidR="00CF2486" w:rsidRDefault="00CF2486" w:rsidP="00CF2486">
      <w:pPr>
        <w:ind w:left="720"/>
        <w:rPr>
          <w:rFonts w:ascii="Calibri" w:hAnsi="Calibri"/>
          <w:color w:val="000000"/>
        </w:rPr>
      </w:pPr>
      <w:r>
        <w:rPr>
          <w:rFonts w:ascii="Calibri" w:hAnsi="Calibri"/>
          <w:color w:val="000000"/>
        </w:rPr>
        <w:t>Bouchard</w:t>
      </w:r>
      <w:r>
        <w:rPr>
          <w:rFonts w:ascii="Calibri" w:hAnsi="Calibri"/>
          <w:color w:val="000000"/>
        </w:rPr>
        <w:tab/>
        <w:t>aye</w:t>
      </w:r>
    </w:p>
    <w:p w14:paraId="24654963" w14:textId="77777777" w:rsidR="00CF2486" w:rsidRDefault="00CF2486" w:rsidP="00CF2486">
      <w:pPr>
        <w:ind w:left="720"/>
        <w:rPr>
          <w:rFonts w:ascii="Calibri" w:hAnsi="Calibri"/>
          <w:color w:val="000000"/>
        </w:rPr>
      </w:pPr>
      <w:r>
        <w:rPr>
          <w:rFonts w:ascii="Calibri" w:hAnsi="Calibri"/>
          <w:color w:val="000000"/>
        </w:rPr>
        <w:t>Goldman</w:t>
      </w:r>
      <w:r>
        <w:rPr>
          <w:rFonts w:ascii="Calibri" w:hAnsi="Calibri"/>
          <w:color w:val="000000"/>
        </w:rPr>
        <w:tab/>
        <w:t>aye</w:t>
      </w:r>
    </w:p>
    <w:p w14:paraId="5CBD14F5" w14:textId="77777777" w:rsidR="00CF2486" w:rsidRDefault="00CF2486" w:rsidP="00CF2486">
      <w:pPr>
        <w:ind w:left="720"/>
        <w:rPr>
          <w:rFonts w:ascii="Calibri" w:hAnsi="Calibri"/>
          <w:color w:val="000000"/>
        </w:rPr>
      </w:pPr>
      <w:r>
        <w:rPr>
          <w:rFonts w:ascii="Calibri" w:hAnsi="Calibri"/>
          <w:color w:val="000000"/>
        </w:rPr>
        <w:t>Weatherby</w:t>
      </w:r>
      <w:r>
        <w:rPr>
          <w:rFonts w:ascii="Calibri" w:hAnsi="Calibri"/>
          <w:color w:val="000000"/>
        </w:rPr>
        <w:tab/>
        <w:t>aye</w:t>
      </w:r>
    </w:p>
    <w:p w14:paraId="5CD9EB78" w14:textId="77777777" w:rsidR="00CF2486" w:rsidRDefault="00CF2486" w:rsidP="00CF2486">
      <w:pPr>
        <w:ind w:left="720"/>
        <w:rPr>
          <w:rFonts w:ascii="Calibri" w:hAnsi="Calibri"/>
          <w:color w:val="000000"/>
        </w:rPr>
      </w:pPr>
    </w:p>
    <w:p w14:paraId="2F2B4D16" w14:textId="77777777" w:rsidR="00CF2486" w:rsidRDefault="00CF2486" w:rsidP="00CF2486">
      <w:pPr>
        <w:ind w:left="720"/>
        <w:rPr>
          <w:rFonts w:ascii="Calibri" w:hAnsi="Calibri"/>
          <w:color w:val="000000"/>
        </w:rPr>
      </w:pPr>
      <w:r>
        <w:rPr>
          <w:rFonts w:ascii="Calibri" w:hAnsi="Calibri"/>
          <w:color w:val="000000"/>
        </w:rPr>
        <w:t>Vote: 5-0</w:t>
      </w:r>
    </w:p>
    <w:p w14:paraId="2DBFD5D3" w14:textId="46C5C10E" w:rsidR="00861010" w:rsidRDefault="00CF2486" w:rsidP="00CF2486">
      <w:pPr>
        <w:ind w:left="720"/>
      </w:pPr>
      <w:r>
        <w:rPr>
          <w:rFonts w:ascii="Calibri" w:hAnsi="Calibri"/>
          <w:color w:val="000000"/>
        </w:rPr>
        <w:t>Date Adopted: 12/12/23</w:t>
      </w:r>
    </w:p>
    <w:p w14:paraId="097839A6" w14:textId="51740C6A" w:rsidR="00861010" w:rsidRPr="00861010" w:rsidRDefault="00861010" w:rsidP="00CF2486">
      <w:pPr>
        <w:pStyle w:val="CMPSub-heading"/>
      </w:pPr>
      <w:r>
        <w:t xml:space="preserve">APPLICATION FOR MATCHING FUNDS FROM </w:t>
      </w:r>
      <w:r w:rsidRPr="00170511">
        <w:t>TOMPKINS COUNTY YOUTH SERVICES</w:t>
      </w:r>
    </w:p>
    <w:p w14:paraId="19098306" w14:textId="3C61342D" w:rsidR="00861010" w:rsidRPr="00170511" w:rsidRDefault="00861010" w:rsidP="00861010">
      <w:pPr>
        <w:pStyle w:val="CMPSub-heading2"/>
      </w:pPr>
      <w:r w:rsidRPr="00170511">
        <w:t>RESOLUTION #</w:t>
      </w:r>
      <w:r w:rsidR="00CF2486">
        <w:t>19</w:t>
      </w:r>
      <w:r w:rsidR="00F2339C">
        <w:t>4</w:t>
      </w:r>
      <w:r w:rsidRPr="00170511">
        <w:t xml:space="preserve"> OF 2023: </w:t>
      </w:r>
      <w:r>
        <w:t xml:space="preserve">APPLICATION FOR MATCHING FUNDS FROM </w:t>
      </w:r>
      <w:r w:rsidRPr="00170511">
        <w:t>TOMPKINS COUNTY YOUTH SERVICES</w:t>
      </w:r>
    </w:p>
    <w:p w14:paraId="6339FDD1" w14:textId="188137C4" w:rsidR="00861010" w:rsidRPr="00170511" w:rsidRDefault="00861010" w:rsidP="00861010">
      <w:pPr>
        <w:pStyle w:val="CMPResolutionbody"/>
      </w:pPr>
      <w:r w:rsidRPr="00170511">
        <w:t xml:space="preserve">WHEREAS, Tompkins County provides matching funds for youth services to municipalities in Tompkins County; and </w:t>
      </w:r>
    </w:p>
    <w:p w14:paraId="061BDB88" w14:textId="30451AF1" w:rsidR="00861010" w:rsidRPr="00170511" w:rsidRDefault="00861010" w:rsidP="00861010">
      <w:pPr>
        <w:pStyle w:val="CMPResolutionbody"/>
      </w:pPr>
      <w:r w:rsidRPr="00170511">
        <w:t xml:space="preserve">WHEREAS, the Town of Ulysses and the Village of Trumansburg cooperatively fund youth services in Ulysses, and the program is overseen by the Trumansburg/Ulysses Youth Commission; </w:t>
      </w:r>
    </w:p>
    <w:p w14:paraId="20572B2C" w14:textId="662766FD" w:rsidR="00861010" w:rsidRPr="00170511" w:rsidRDefault="00861010" w:rsidP="00861010">
      <w:pPr>
        <w:pStyle w:val="CMPResolutionbody"/>
      </w:pPr>
      <w:r w:rsidRPr="00170511">
        <w:t xml:space="preserve">NOW, THEREFORE, BE IT </w:t>
      </w:r>
    </w:p>
    <w:p w14:paraId="4B200309" w14:textId="67D2CFAF" w:rsidR="00861010" w:rsidRDefault="00861010" w:rsidP="00861010">
      <w:pPr>
        <w:pStyle w:val="CMPResolutionbody"/>
      </w:pPr>
      <w:r w:rsidRPr="00170511">
        <w:t>RESOLVED, that the Town Board authorizes the Town Supervisor to apply on behalf of the Town for 2024 matching funds from Tompkins County, not to exceed $3</w:t>
      </w:r>
      <w:r w:rsidR="00EE4C65">
        <w:t>2</w:t>
      </w:r>
      <w:r w:rsidRPr="00170511">
        <w:t xml:space="preserve">,000. </w:t>
      </w:r>
    </w:p>
    <w:p w14:paraId="455A3794" w14:textId="1F2D1E5B" w:rsidR="00861010" w:rsidRDefault="00861010" w:rsidP="00861010">
      <w:pPr>
        <w:ind w:left="720"/>
        <w:rPr>
          <w:rFonts w:ascii="Calibri" w:hAnsi="Calibri"/>
          <w:color w:val="000000"/>
        </w:rPr>
      </w:pPr>
      <w:r>
        <w:rPr>
          <w:rFonts w:ascii="Calibri" w:hAnsi="Calibri"/>
          <w:color w:val="000000"/>
        </w:rPr>
        <w:t xml:space="preserve">Moved: </w:t>
      </w:r>
      <w:r w:rsidR="00EE4C65">
        <w:rPr>
          <w:rFonts w:ascii="Calibri" w:hAnsi="Calibri"/>
          <w:color w:val="000000"/>
        </w:rPr>
        <w:t>Ms. Weatherby</w:t>
      </w:r>
      <w:r>
        <w:rPr>
          <w:rFonts w:ascii="Calibri" w:hAnsi="Calibri"/>
          <w:color w:val="000000"/>
        </w:rPr>
        <w:tab/>
      </w:r>
      <w:r>
        <w:tab/>
      </w:r>
      <w:r>
        <w:rPr>
          <w:rFonts w:ascii="Calibri" w:hAnsi="Calibri"/>
          <w:color w:val="000000"/>
        </w:rPr>
        <w:t xml:space="preserve">Seconded: </w:t>
      </w:r>
      <w:r w:rsidR="00EE4C65">
        <w:rPr>
          <w:rFonts w:ascii="Calibri" w:hAnsi="Calibri"/>
          <w:color w:val="000000"/>
        </w:rPr>
        <w:t>Ms. Bouchard</w:t>
      </w:r>
    </w:p>
    <w:p w14:paraId="311312CA" w14:textId="77777777" w:rsidR="00861010" w:rsidRDefault="00861010" w:rsidP="00861010">
      <w:pPr>
        <w:ind w:left="720"/>
        <w:rPr>
          <w:rFonts w:ascii="Calibri" w:hAnsi="Calibri"/>
          <w:color w:val="000000"/>
        </w:rPr>
      </w:pPr>
    </w:p>
    <w:p w14:paraId="43C4AA0C" w14:textId="77777777" w:rsidR="00861010" w:rsidRDefault="00861010" w:rsidP="00861010">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6ABC5FF4" w14:textId="77777777" w:rsidR="00861010" w:rsidRDefault="00861010" w:rsidP="00861010">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57BA0C6D" w14:textId="77777777" w:rsidR="00861010" w:rsidRDefault="00861010" w:rsidP="00861010">
      <w:pPr>
        <w:ind w:left="720"/>
        <w:rPr>
          <w:rFonts w:ascii="Calibri" w:hAnsi="Calibri"/>
          <w:color w:val="000000"/>
        </w:rPr>
      </w:pPr>
      <w:r>
        <w:rPr>
          <w:rFonts w:ascii="Calibri" w:hAnsi="Calibri"/>
          <w:color w:val="000000"/>
        </w:rPr>
        <w:t>Bouchard</w:t>
      </w:r>
      <w:r>
        <w:rPr>
          <w:rFonts w:ascii="Calibri" w:hAnsi="Calibri"/>
          <w:color w:val="000000"/>
        </w:rPr>
        <w:tab/>
        <w:t>aye</w:t>
      </w:r>
    </w:p>
    <w:p w14:paraId="177B83F2" w14:textId="77777777" w:rsidR="00861010" w:rsidRDefault="00861010" w:rsidP="00861010">
      <w:pPr>
        <w:ind w:left="720"/>
        <w:rPr>
          <w:rFonts w:ascii="Calibri" w:hAnsi="Calibri"/>
          <w:color w:val="000000"/>
        </w:rPr>
      </w:pPr>
      <w:r>
        <w:rPr>
          <w:rFonts w:ascii="Calibri" w:hAnsi="Calibri"/>
          <w:color w:val="000000"/>
        </w:rPr>
        <w:t>Goldman</w:t>
      </w:r>
      <w:r>
        <w:rPr>
          <w:rFonts w:ascii="Calibri" w:hAnsi="Calibri"/>
          <w:color w:val="000000"/>
        </w:rPr>
        <w:tab/>
        <w:t>aye</w:t>
      </w:r>
    </w:p>
    <w:p w14:paraId="7881A64A" w14:textId="77777777" w:rsidR="00861010" w:rsidRDefault="00861010" w:rsidP="00861010">
      <w:pPr>
        <w:ind w:left="720"/>
        <w:rPr>
          <w:rFonts w:ascii="Calibri" w:hAnsi="Calibri"/>
          <w:color w:val="000000"/>
        </w:rPr>
      </w:pPr>
      <w:r>
        <w:rPr>
          <w:rFonts w:ascii="Calibri" w:hAnsi="Calibri"/>
          <w:color w:val="000000"/>
        </w:rPr>
        <w:t>Weatherby</w:t>
      </w:r>
      <w:r>
        <w:rPr>
          <w:rFonts w:ascii="Calibri" w:hAnsi="Calibri"/>
          <w:color w:val="000000"/>
        </w:rPr>
        <w:tab/>
        <w:t>aye</w:t>
      </w:r>
    </w:p>
    <w:p w14:paraId="20D55ABF" w14:textId="77777777" w:rsidR="00861010" w:rsidRDefault="00861010" w:rsidP="00861010">
      <w:pPr>
        <w:ind w:left="720"/>
        <w:rPr>
          <w:rFonts w:ascii="Calibri" w:hAnsi="Calibri"/>
          <w:color w:val="000000"/>
        </w:rPr>
      </w:pPr>
    </w:p>
    <w:p w14:paraId="34072096" w14:textId="77777777" w:rsidR="00861010" w:rsidRDefault="00861010" w:rsidP="00861010">
      <w:pPr>
        <w:ind w:left="720"/>
        <w:rPr>
          <w:rFonts w:ascii="Calibri" w:hAnsi="Calibri"/>
          <w:color w:val="000000"/>
        </w:rPr>
      </w:pPr>
      <w:r>
        <w:rPr>
          <w:rFonts w:ascii="Calibri" w:hAnsi="Calibri"/>
          <w:color w:val="000000"/>
        </w:rPr>
        <w:t>Vote: 5-0</w:t>
      </w:r>
    </w:p>
    <w:p w14:paraId="3111F5A5" w14:textId="408E6410" w:rsidR="00861010" w:rsidRDefault="00861010" w:rsidP="00861010">
      <w:pPr>
        <w:ind w:left="720"/>
      </w:pPr>
      <w:r>
        <w:rPr>
          <w:rFonts w:ascii="Calibri" w:hAnsi="Calibri"/>
          <w:color w:val="000000"/>
        </w:rPr>
        <w:t>Date Adopted: 12/12/23</w:t>
      </w:r>
    </w:p>
    <w:p w14:paraId="5DBA37CB" w14:textId="77777777" w:rsidR="00112881" w:rsidRDefault="00112881" w:rsidP="00112881">
      <w:pPr>
        <w:pStyle w:val="CMPBody1"/>
      </w:pPr>
    </w:p>
    <w:p w14:paraId="01AD0360" w14:textId="14FE599C" w:rsidR="00112881" w:rsidRDefault="006F3174" w:rsidP="00112881">
      <w:pPr>
        <w:pStyle w:val="CMPBody1"/>
        <w:rPr>
          <w:b/>
          <w:bCs/>
        </w:rPr>
      </w:pPr>
      <w:r>
        <w:rPr>
          <w:b/>
          <w:bCs/>
        </w:rPr>
        <w:t>BRIDGE NY GRANT</w:t>
      </w:r>
    </w:p>
    <w:p w14:paraId="2B4317E6" w14:textId="04029201" w:rsidR="00951B55" w:rsidRPr="00951B55" w:rsidRDefault="00951B55" w:rsidP="00951B55">
      <w:pPr>
        <w:pStyle w:val="CMPBody1"/>
      </w:pPr>
      <w:r w:rsidRPr="00951B55">
        <w:t>Ms. Wright believes that this grant would not require a local match.</w:t>
      </w:r>
    </w:p>
    <w:p w14:paraId="52F8E877" w14:textId="77777777" w:rsidR="00951B55" w:rsidRPr="00951B55" w:rsidRDefault="00951B55" w:rsidP="00951B55">
      <w:pPr>
        <w:pStyle w:val="CMPBody1"/>
      </w:pPr>
    </w:p>
    <w:p w14:paraId="4553B2AF" w14:textId="4DEBB7FA" w:rsidR="00861010" w:rsidRPr="00170511" w:rsidRDefault="00861010" w:rsidP="00861010">
      <w:pPr>
        <w:pStyle w:val="CMPSub-heading2"/>
      </w:pPr>
      <w:r w:rsidRPr="00170511">
        <w:lastRenderedPageBreak/>
        <w:t>RESOLUTION #</w:t>
      </w:r>
      <w:r w:rsidR="00951B55">
        <w:t>19</w:t>
      </w:r>
      <w:r w:rsidR="00F2339C">
        <w:t>5</w:t>
      </w:r>
      <w:r w:rsidRPr="00170511">
        <w:t xml:space="preserve"> OF 2023: GATEKEEPER RESOLUTION FOR BRIDGE NY APPLICATION FOR MAPLEWOOD ROAD HAIRPIN CULVERT </w:t>
      </w:r>
    </w:p>
    <w:p w14:paraId="36FAC43C" w14:textId="77777777" w:rsidR="00861010" w:rsidRPr="00170511" w:rsidRDefault="00861010" w:rsidP="00861010">
      <w:pPr>
        <w:pStyle w:val="CMPResolutionbody"/>
      </w:pPr>
      <w:r w:rsidRPr="00170511">
        <w:t xml:space="preserve">WHEREAS, funds have been made available to municipalities for bridge projects through the BRIDGE-NY funding stream; and </w:t>
      </w:r>
    </w:p>
    <w:p w14:paraId="35A82B27" w14:textId="77777777" w:rsidR="00861010" w:rsidRPr="00170511" w:rsidRDefault="00861010" w:rsidP="00861010">
      <w:pPr>
        <w:pStyle w:val="CMPResolutionbody"/>
      </w:pPr>
      <w:r w:rsidRPr="00170511">
        <w:t xml:space="preserve">WHEREAS, the Highway Superintendent and Budget Officer have determined that the Maplewood Road hairpin turn culvert is a priority project; and </w:t>
      </w:r>
    </w:p>
    <w:p w14:paraId="12AB26D2" w14:textId="77777777" w:rsidR="00861010" w:rsidRPr="00170511" w:rsidRDefault="00861010" w:rsidP="00861010">
      <w:pPr>
        <w:pStyle w:val="CMPResolutionbody"/>
      </w:pPr>
      <w:r w:rsidRPr="00170511">
        <w:t xml:space="preserve">WHEREAS, New York State funds 100% of the cost for eligible project costs, not to exceed $1.5 million, through the BRIDGE NY culvert program; and </w:t>
      </w:r>
    </w:p>
    <w:p w14:paraId="64A7F5A7" w14:textId="77777777" w:rsidR="00861010" w:rsidRPr="00170511" w:rsidRDefault="00861010" w:rsidP="00861010">
      <w:pPr>
        <w:pStyle w:val="CMPResolutionbody"/>
      </w:pPr>
      <w:r w:rsidRPr="00170511">
        <w:t xml:space="preserve">WHEREAS, for each project, costs exceeding $1.5 million will be appropriated out of the DA232 / DA883 Bridge Repair Reserve Fund; and </w:t>
      </w:r>
    </w:p>
    <w:p w14:paraId="733370B1" w14:textId="37D9F5D8" w:rsidR="00861010" w:rsidRPr="00170511" w:rsidRDefault="00861010" w:rsidP="00861010">
      <w:pPr>
        <w:pStyle w:val="CMPResolutionbody"/>
      </w:pPr>
      <w:r w:rsidRPr="00170511">
        <w:t xml:space="preserve">NOW, THEREFORE, BE IT </w:t>
      </w:r>
    </w:p>
    <w:p w14:paraId="17773CE0" w14:textId="77777777" w:rsidR="00861010" w:rsidRDefault="00861010" w:rsidP="00861010">
      <w:pPr>
        <w:pStyle w:val="CMPResolutionbody"/>
      </w:pPr>
      <w:r w:rsidRPr="00170511">
        <w:t xml:space="preserve">RESOLVED, that the Ulysses Town Board authorizes the BRIDGE NY application for the Maplewood Road Hairpin Culvert. </w:t>
      </w:r>
    </w:p>
    <w:p w14:paraId="6A0A2E58" w14:textId="5CD4BB0C" w:rsidR="00861010" w:rsidRDefault="00861010" w:rsidP="00861010">
      <w:pPr>
        <w:ind w:left="720"/>
        <w:rPr>
          <w:rFonts w:ascii="Calibri" w:hAnsi="Calibri"/>
          <w:color w:val="000000"/>
        </w:rPr>
      </w:pPr>
      <w:r>
        <w:rPr>
          <w:rFonts w:ascii="Calibri" w:hAnsi="Calibri"/>
          <w:color w:val="000000"/>
        </w:rPr>
        <w:t xml:space="preserve">Moved: </w:t>
      </w:r>
      <w:r w:rsidR="00E40251">
        <w:rPr>
          <w:rFonts w:ascii="Calibri" w:hAnsi="Calibri"/>
          <w:color w:val="000000"/>
        </w:rPr>
        <w:t>Mr. Goldman</w:t>
      </w:r>
      <w:r>
        <w:rPr>
          <w:rFonts w:ascii="Calibri" w:hAnsi="Calibri"/>
          <w:color w:val="000000"/>
        </w:rPr>
        <w:tab/>
      </w:r>
      <w:r>
        <w:tab/>
      </w:r>
      <w:r>
        <w:rPr>
          <w:rFonts w:ascii="Calibri" w:hAnsi="Calibri"/>
          <w:color w:val="000000"/>
        </w:rPr>
        <w:t xml:space="preserve">Seconded: </w:t>
      </w:r>
      <w:r w:rsidR="00E40251">
        <w:rPr>
          <w:rFonts w:ascii="Calibri" w:hAnsi="Calibri"/>
          <w:color w:val="000000"/>
        </w:rPr>
        <w:t>Mr. Boggs</w:t>
      </w:r>
    </w:p>
    <w:p w14:paraId="23A0E74C" w14:textId="77777777" w:rsidR="00861010" w:rsidRDefault="00861010" w:rsidP="00861010">
      <w:pPr>
        <w:ind w:left="720"/>
        <w:rPr>
          <w:rFonts w:ascii="Calibri" w:hAnsi="Calibri"/>
          <w:color w:val="000000"/>
        </w:rPr>
      </w:pPr>
    </w:p>
    <w:p w14:paraId="6ED615B7" w14:textId="77777777" w:rsidR="00861010" w:rsidRDefault="00861010" w:rsidP="00861010">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60BF5C8" w14:textId="77777777" w:rsidR="00861010" w:rsidRDefault="00861010" w:rsidP="00861010">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33E0CD81" w14:textId="77777777" w:rsidR="00861010" w:rsidRDefault="00861010" w:rsidP="00861010">
      <w:pPr>
        <w:ind w:left="720"/>
        <w:rPr>
          <w:rFonts w:ascii="Calibri" w:hAnsi="Calibri"/>
          <w:color w:val="000000"/>
        </w:rPr>
      </w:pPr>
      <w:r>
        <w:rPr>
          <w:rFonts w:ascii="Calibri" w:hAnsi="Calibri"/>
          <w:color w:val="000000"/>
        </w:rPr>
        <w:t>Bouchard</w:t>
      </w:r>
      <w:r>
        <w:rPr>
          <w:rFonts w:ascii="Calibri" w:hAnsi="Calibri"/>
          <w:color w:val="000000"/>
        </w:rPr>
        <w:tab/>
        <w:t>aye</w:t>
      </w:r>
    </w:p>
    <w:p w14:paraId="52388B27" w14:textId="77777777" w:rsidR="00861010" w:rsidRDefault="00861010" w:rsidP="00861010">
      <w:pPr>
        <w:ind w:left="720"/>
        <w:rPr>
          <w:rFonts w:ascii="Calibri" w:hAnsi="Calibri"/>
          <w:color w:val="000000"/>
        </w:rPr>
      </w:pPr>
      <w:r>
        <w:rPr>
          <w:rFonts w:ascii="Calibri" w:hAnsi="Calibri"/>
          <w:color w:val="000000"/>
        </w:rPr>
        <w:t>Goldman</w:t>
      </w:r>
      <w:r>
        <w:rPr>
          <w:rFonts w:ascii="Calibri" w:hAnsi="Calibri"/>
          <w:color w:val="000000"/>
        </w:rPr>
        <w:tab/>
        <w:t>aye</w:t>
      </w:r>
    </w:p>
    <w:p w14:paraId="5E3F4756" w14:textId="77777777" w:rsidR="00861010" w:rsidRDefault="00861010" w:rsidP="00861010">
      <w:pPr>
        <w:ind w:left="720"/>
        <w:rPr>
          <w:rFonts w:ascii="Calibri" w:hAnsi="Calibri"/>
          <w:color w:val="000000"/>
        </w:rPr>
      </w:pPr>
      <w:r>
        <w:rPr>
          <w:rFonts w:ascii="Calibri" w:hAnsi="Calibri"/>
          <w:color w:val="000000"/>
        </w:rPr>
        <w:t>Weatherby</w:t>
      </w:r>
      <w:r>
        <w:rPr>
          <w:rFonts w:ascii="Calibri" w:hAnsi="Calibri"/>
          <w:color w:val="000000"/>
        </w:rPr>
        <w:tab/>
        <w:t>aye</w:t>
      </w:r>
    </w:p>
    <w:p w14:paraId="3CA084DC" w14:textId="77777777" w:rsidR="00861010" w:rsidRDefault="00861010" w:rsidP="00861010">
      <w:pPr>
        <w:ind w:left="720"/>
        <w:rPr>
          <w:rFonts w:ascii="Calibri" w:hAnsi="Calibri"/>
          <w:color w:val="000000"/>
        </w:rPr>
      </w:pPr>
    </w:p>
    <w:p w14:paraId="7515C4DC" w14:textId="77777777" w:rsidR="00861010" w:rsidRDefault="00861010" w:rsidP="00861010">
      <w:pPr>
        <w:ind w:left="720"/>
        <w:rPr>
          <w:rFonts w:ascii="Calibri" w:hAnsi="Calibri"/>
          <w:color w:val="000000"/>
        </w:rPr>
      </w:pPr>
      <w:r>
        <w:rPr>
          <w:rFonts w:ascii="Calibri" w:hAnsi="Calibri"/>
          <w:color w:val="000000"/>
        </w:rPr>
        <w:t>Vote: 5-0</w:t>
      </w:r>
    </w:p>
    <w:p w14:paraId="5F2E1D10" w14:textId="77777777" w:rsidR="00861010" w:rsidRDefault="00861010" w:rsidP="00861010">
      <w:pPr>
        <w:ind w:left="720"/>
        <w:rPr>
          <w:color w:val="FF0000"/>
        </w:rPr>
      </w:pPr>
      <w:r>
        <w:rPr>
          <w:rFonts w:ascii="Calibri" w:hAnsi="Calibri"/>
          <w:color w:val="000000"/>
        </w:rPr>
        <w:t>Date Adopted: 12/12/23</w:t>
      </w:r>
    </w:p>
    <w:p w14:paraId="359C396C" w14:textId="77777777" w:rsidR="00861010" w:rsidRPr="006F3174" w:rsidRDefault="00861010" w:rsidP="006F3174">
      <w:pPr>
        <w:pStyle w:val="CMPBody1"/>
        <w:rPr>
          <w:b/>
          <w:bCs/>
        </w:rPr>
      </w:pPr>
    </w:p>
    <w:p w14:paraId="6C70EADA" w14:textId="465F1A42" w:rsidR="006F3174" w:rsidRDefault="00861010" w:rsidP="006F3174">
      <w:pPr>
        <w:pStyle w:val="CMPBody1"/>
        <w:rPr>
          <w:b/>
          <w:bCs/>
        </w:rPr>
      </w:pPr>
      <w:r w:rsidRPr="006F3174">
        <w:rPr>
          <w:b/>
          <w:bCs/>
        </w:rPr>
        <w:t xml:space="preserve">PROFESSIONAL ENGINEER CONSULTANT FOR BRIDGE NY APPLICATION </w:t>
      </w:r>
    </w:p>
    <w:p w14:paraId="5A51AEB8" w14:textId="311EE835" w:rsidR="00861010" w:rsidRPr="00170511" w:rsidRDefault="00861010" w:rsidP="00861010">
      <w:pPr>
        <w:pStyle w:val="CMPSub-heading2"/>
      </w:pPr>
      <w:r w:rsidRPr="00170511">
        <w:t>RESOLUTION #</w:t>
      </w:r>
      <w:r w:rsidR="00571962">
        <w:t>19</w:t>
      </w:r>
      <w:r w:rsidR="00F2339C">
        <w:t>6</w:t>
      </w:r>
      <w:r w:rsidRPr="00170511">
        <w:t xml:space="preserve"> OF 2023: ACKNOWLEDGING THE PROFESSIONAL ENGINEER CONSULTANT SELECTED TO ASSIST WITH THE 2024 BRIDGE NY APPLICATIONS </w:t>
      </w:r>
    </w:p>
    <w:p w14:paraId="32548DCB" w14:textId="2AE4BE00" w:rsidR="00861010" w:rsidRPr="00170511" w:rsidRDefault="00861010" w:rsidP="00861010">
      <w:pPr>
        <w:pStyle w:val="CMPResolutionbody"/>
      </w:pPr>
      <w:r w:rsidRPr="00170511">
        <w:t>WHEREAS, resolution 2022-177 authorized the selection of Barton &amp; Loguidice, D.P.C. as the engineer firm to support the last round of BRIDGE NY applications, and</w:t>
      </w:r>
    </w:p>
    <w:p w14:paraId="08338213" w14:textId="2459C41F" w:rsidR="00861010" w:rsidRPr="00170511" w:rsidRDefault="00861010" w:rsidP="00861010">
      <w:pPr>
        <w:pStyle w:val="CMPResolutionbody"/>
      </w:pPr>
      <w:r w:rsidRPr="00170511">
        <w:t xml:space="preserve">WHEREAS, New York State Department of Transportation (NYSDOT) Region 3 Regional Local Programs Manager Richard M. Sawczak confirmed that the last round of solicitation of the engineering firms on the NYSDOT Local Design Services Agreement (LDSA) list for Region 3 was within an adequate timeframe and therefore the Town’s previous selection of Barton &amp; Loguidice, D.P.C. is acceptable; </w:t>
      </w:r>
    </w:p>
    <w:p w14:paraId="351F3B76" w14:textId="22C593A2" w:rsidR="00861010" w:rsidRPr="00170511" w:rsidRDefault="00861010" w:rsidP="00861010">
      <w:pPr>
        <w:pStyle w:val="CMPResolutionbody"/>
      </w:pPr>
      <w:r w:rsidRPr="00170511">
        <w:t xml:space="preserve">NOW, THEREFORE, BE IT </w:t>
      </w:r>
    </w:p>
    <w:p w14:paraId="0A38F0AB" w14:textId="77777777" w:rsidR="00861010" w:rsidRDefault="00861010" w:rsidP="00861010">
      <w:pPr>
        <w:pStyle w:val="CMPResolutionbody"/>
      </w:pPr>
      <w:r w:rsidRPr="00170511">
        <w:t xml:space="preserve">RESOLVED, that the Ulysses Town Board approves Barton &amp; Loguidice, D.P.C. to assist the Town in applying for the 2023 BRIDGE-NY funding. </w:t>
      </w:r>
    </w:p>
    <w:p w14:paraId="1DF81FB3" w14:textId="2D5A20D2" w:rsidR="00861010" w:rsidRDefault="00861010" w:rsidP="00861010">
      <w:pPr>
        <w:ind w:left="720"/>
        <w:rPr>
          <w:rFonts w:ascii="Calibri" w:hAnsi="Calibri"/>
          <w:color w:val="000000"/>
        </w:rPr>
      </w:pPr>
      <w:r>
        <w:rPr>
          <w:rFonts w:ascii="Calibri" w:hAnsi="Calibri"/>
          <w:color w:val="000000"/>
        </w:rPr>
        <w:t xml:space="preserve">Moved: </w:t>
      </w:r>
      <w:r w:rsidR="00571962">
        <w:rPr>
          <w:rFonts w:ascii="Calibri" w:hAnsi="Calibri"/>
          <w:color w:val="000000"/>
        </w:rPr>
        <w:t>Mr. Goldman</w:t>
      </w:r>
      <w:r>
        <w:rPr>
          <w:rFonts w:ascii="Calibri" w:hAnsi="Calibri"/>
          <w:color w:val="000000"/>
        </w:rPr>
        <w:tab/>
      </w:r>
      <w:r>
        <w:tab/>
      </w:r>
      <w:r>
        <w:rPr>
          <w:rFonts w:ascii="Calibri" w:hAnsi="Calibri"/>
          <w:color w:val="000000"/>
        </w:rPr>
        <w:t xml:space="preserve">Seconded: Ms. </w:t>
      </w:r>
      <w:r w:rsidR="00571962">
        <w:rPr>
          <w:rFonts w:ascii="Calibri" w:hAnsi="Calibri"/>
          <w:color w:val="000000"/>
        </w:rPr>
        <w:t>Bouchard</w:t>
      </w:r>
    </w:p>
    <w:p w14:paraId="52E4C5AE" w14:textId="77777777" w:rsidR="00861010" w:rsidRDefault="00861010" w:rsidP="00861010">
      <w:pPr>
        <w:ind w:left="720"/>
        <w:rPr>
          <w:rFonts w:ascii="Calibri" w:hAnsi="Calibri"/>
          <w:color w:val="000000"/>
        </w:rPr>
      </w:pPr>
    </w:p>
    <w:p w14:paraId="2D809222" w14:textId="77777777" w:rsidR="00861010" w:rsidRDefault="00861010" w:rsidP="00861010">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3872E7BC" w14:textId="77777777" w:rsidR="00861010" w:rsidRDefault="00861010" w:rsidP="00861010">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2B30F8C8" w14:textId="77777777" w:rsidR="00861010" w:rsidRDefault="00861010" w:rsidP="00861010">
      <w:pPr>
        <w:ind w:left="720"/>
        <w:rPr>
          <w:rFonts w:ascii="Calibri" w:hAnsi="Calibri"/>
          <w:color w:val="000000"/>
        </w:rPr>
      </w:pPr>
      <w:r>
        <w:rPr>
          <w:rFonts w:ascii="Calibri" w:hAnsi="Calibri"/>
          <w:color w:val="000000"/>
        </w:rPr>
        <w:t>Bouchard</w:t>
      </w:r>
      <w:r>
        <w:rPr>
          <w:rFonts w:ascii="Calibri" w:hAnsi="Calibri"/>
          <w:color w:val="000000"/>
        </w:rPr>
        <w:tab/>
        <w:t>aye</w:t>
      </w:r>
    </w:p>
    <w:p w14:paraId="10C4D033" w14:textId="77777777" w:rsidR="00861010" w:rsidRDefault="00861010" w:rsidP="00861010">
      <w:pPr>
        <w:ind w:left="720"/>
        <w:rPr>
          <w:rFonts w:ascii="Calibri" w:hAnsi="Calibri"/>
          <w:color w:val="000000"/>
        </w:rPr>
      </w:pPr>
      <w:r>
        <w:rPr>
          <w:rFonts w:ascii="Calibri" w:hAnsi="Calibri"/>
          <w:color w:val="000000"/>
        </w:rPr>
        <w:lastRenderedPageBreak/>
        <w:t>Goldman</w:t>
      </w:r>
      <w:r>
        <w:rPr>
          <w:rFonts w:ascii="Calibri" w:hAnsi="Calibri"/>
          <w:color w:val="000000"/>
        </w:rPr>
        <w:tab/>
        <w:t>aye</w:t>
      </w:r>
    </w:p>
    <w:p w14:paraId="6973E933" w14:textId="77777777" w:rsidR="00861010" w:rsidRDefault="00861010" w:rsidP="00861010">
      <w:pPr>
        <w:ind w:left="720"/>
        <w:rPr>
          <w:rFonts w:ascii="Calibri" w:hAnsi="Calibri"/>
          <w:color w:val="000000"/>
        </w:rPr>
      </w:pPr>
      <w:r>
        <w:rPr>
          <w:rFonts w:ascii="Calibri" w:hAnsi="Calibri"/>
          <w:color w:val="000000"/>
        </w:rPr>
        <w:t>Weatherby</w:t>
      </w:r>
      <w:r>
        <w:rPr>
          <w:rFonts w:ascii="Calibri" w:hAnsi="Calibri"/>
          <w:color w:val="000000"/>
        </w:rPr>
        <w:tab/>
        <w:t>aye</w:t>
      </w:r>
    </w:p>
    <w:p w14:paraId="1EC63DF8" w14:textId="77777777" w:rsidR="00861010" w:rsidRDefault="00861010" w:rsidP="00861010">
      <w:pPr>
        <w:ind w:left="720"/>
        <w:rPr>
          <w:rFonts w:ascii="Calibri" w:hAnsi="Calibri"/>
          <w:color w:val="000000"/>
        </w:rPr>
      </w:pPr>
    </w:p>
    <w:p w14:paraId="364410E9" w14:textId="77777777" w:rsidR="00861010" w:rsidRDefault="00861010" w:rsidP="00861010">
      <w:pPr>
        <w:ind w:left="720"/>
        <w:rPr>
          <w:rFonts w:ascii="Calibri" w:hAnsi="Calibri"/>
          <w:color w:val="000000"/>
        </w:rPr>
      </w:pPr>
      <w:r>
        <w:rPr>
          <w:rFonts w:ascii="Calibri" w:hAnsi="Calibri"/>
          <w:color w:val="000000"/>
        </w:rPr>
        <w:t>Vote: 5-0</w:t>
      </w:r>
    </w:p>
    <w:p w14:paraId="45757895" w14:textId="56A1FD1C" w:rsidR="00861010" w:rsidRPr="00170511" w:rsidRDefault="00861010" w:rsidP="00861010">
      <w:pPr>
        <w:ind w:left="720"/>
        <w:rPr>
          <w:rFonts w:cstheme="minorHAnsi"/>
          <w:b/>
          <w:bCs/>
        </w:rPr>
      </w:pPr>
      <w:r>
        <w:rPr>
          <w:rFonts w:ascii="Calibri" w:hAnsi="Calibri"/>
          <w:color w:val="000000"/>
        </w:rPr>
        <w:t>Date Adopted: 12/12/23</w:t>
      </w:r>
    </w:p>
    <w:p w14:paraId="5078D3D5" w14:textId="77777777" w:rsidR="00861010" w:rsidRPr="006F3174" w:rsidRDefault="00861010" w:rsidP="006F3174">
      <w:pPr>
        <w:pStyle w:val="CMPBody1"/>
        <w:rPr>
          <w:b/>
          <w:bCs/>
        </w:rPr>
      </w:pPr>
    </w:p>
    <w:p w14:paraId="290AC606" w14:textId="6A9DE4CA" w:rsidR="006F3174" w:rsidRDefault="00861010" w:rsidP="006F3174">
      <w:pPr>
        <w:pStyle w:val="CMPBody1"/>
        <w:rPr>
          <w:b/>
          <w:bCs/>
        </w:rPr>
      </w:pPr>
      <w:r w:rsidRPr="006F3174">
        <w:rPr>
          <w:b/>
          <w:bCs/>
        </w:rPr>
        <w:t xml:space="preserve">SUPPORT FOR BRIDGE NY APPLICATION FOR MAPLEWOOD HAIRPIN CULVERT </w:t>
      </w:r>
    </w:p>
    <w:p w14:paraId="0C8BA7A1" w14:textId="7EFF3769" w:rsidR="00861010" w:rsidRPr="00170511" w:rsidRDefault="00861010" w:rsidP="00861010">
      <w:pPr>
        <w:pStyle w:val="CMPSub-heading2"/>
      </w:pPr>
      <w:r w:rsidRPr="00170511">
        <w:t>RESOLUTION #</w:t>
      </w:r>
      <w:r w:rsidR="00855AB4">
        <w:t>19</w:t>
      </w:r>
      <w:r w:rsidR="00F2339C">
        <w:t>7</w:t>
      </w:r>
      <w:r w:rsidRPr="00170511">
        <w:t xml:space="preserve"> OF 2023: SUPPORT FOR BRIDGE NY APPLICATION FOR MAPLEWOOD HARPIN CULVERT </w:t>
      </w:r>
    </w:p>
    <w:p w14:paraId="64AA7DB0" w14:textId="77777777" w:rsidR="00861010" w:rsidRPr="00170511" w:rsidRDefault="00861010" w:rsidP="00861010">
      <w:pPr>
        <w:pStyle w:val="CMPResolutionbody"/>
      </w:pPr>
      <w:r w:rsidRPr="00170511">
        <w:t xml:space="preserve">WHEREAS, funding programs like BRIDGE-NY recognize that infrastructure replacement costs exceed the ability of the local municipalities to maintain bridges and culverts in a timely fashion, and </w:t>
      </w:r>
    </w:p>
    <w:p w14:paraId="7A0A8FAA" w14:textId="77777777" w:rsidR="00861010" w:rsidRPr="00170511" w:rsidRDefault="00861010" w:rsidP="00861010">
      <w:pPr>
        <w:pStyle w:val="CMPResolutionbody"/>
      </w:pPr>
      <w:r w:rsidRPr="00170511">
        <w:t xml:space="preserve">WHEREAS, the Town has sought multiple rounds of funding for the Maplewood hairpin culvert as it is highly prioritized for replacement and rehabilitation, and </w:t>
      </w:r>
    </w:p>
    <w:p w14:paraId="7A4D0A26" w14:textId="77777777" w:rsidR="00861010" w:rsidRPr="00170511" w:rsidRDefault="00861010" w:rsidP="00861010">
      <w:pPr>
        <w:pStyle w:val="CMPResolutionbody"/>
      </w:pPr>
      <w:r w:rsidRPr="00170511">
        <w:t xml:space="preserve">WHEREAS, the Town of Ulysses has demonstrated the ability to administer BRIDGE NY and other similarly funded projects; </w:t>
      </w:r>
    </w:p>
    <w:p w14:paraId="4E51FD6B" w14:textId="37E4B80D" w:rsidR="00861010" w:rsidRPr="00170511" w:rsidRDefault="00861010" w:rsidP="00861010">
      <w:pPr>
        <w:pStyle w:val="CMPResolutionbody"/>
      </w:pPr>
      <w:r w:rsidRPr="00170511">
        <w:t xml:space="preserve">NOW, THEREFORE BE IT </w:t>
      </w:r>
    </w:p>
    <w:p w14:paraId="3A73E0C4" w14:textId="77777777" w:rsidR="00861010" w:rsidRPr="00170511" w:rsidRDefault="00861010" w:rsidP="00861010">
      <w:pPr>
        <w:pStyle w:val="CMPResolutionbody"/>
      </w:pPr>
      <w:r w:rsidRPr="00170511">
        <w:t xml:space="preserve">RESOLVED that the Ulysses Town Board enthusiastically supports the BRIDGE-NY applications for the Maplewood Road culvert, and </w:t>
      </w:r>
    </w:p>
    <w:p w14:paraId="0A829274" w14:textId="77777777" w:rsidR="00861010" w:rsidRDefault="00861010" w:rsidP="00861010">
      <w:pPr>
        <w:pStyle w:val="CMPResolutionbody"/>
      </w:pPr>
      <w:r w:rsidRPr="00170511">
        <w:t xml:space="preserve">FURTHER RESOLVED that the Ulysses Town Board wishes to express appreciation to New York State Department of Transportation for previous infrastructure funding as well as the continued funding opportunity through the BRIDGE-NY program. </w:t>
      </w:r>
    </w:p>
    <w:p w14:paraId="4E26EC07" w14:textId="6D4DEEC6" w:rsidR="00861010" w:rsidRDefault="00861010" w:rsidP="00861010">
      <w:pPr>
        <w:ind w:left="720"/>
        <w:rPr>
          <w:rFonts w:ascii="Calibri" w:hAnsi="Calibri"/>
          <w:color w:val="000000"/>
        </w:rPr>
      </w:pPr>
      <w:r>
        <w:rPr>
          <w:rFonts w:ascii="Calibri" w:hAnsi="Calibri"/>
          <w:color w:val="000000"/>
        </w:rPr>
        <w:t xml:space="preserve">Moved: </w:t>
      </w:r>
      <w:r w:rsidR="00855AB4">
        <w:rPr>
          <w:rFonts w:ascii="Calibri" w:hAnsi="Calibri"/>
          <w:color w:val="000000"/>
        </w:rPr>
        <w:t>Mr. Goldman</w:t>
      </w:r>
      <w:r>
        <w:rPr>
          <w:rFonts w:ascii="Calibri" w:hAnsi="Calibri"/>
          <w:color w:val="000000"/>
        </w:rPr>
        <w:tab/>
      </w:r>
      <w:r>
        <w:tab/>
      </w:r>
      <w:r>
        <w:rPr>
          <w:rFonts w:ascii="Calibri" w:hAnsi="Calibri"/>
          <w:color w:val="000000"/>
        </w:rPr>
        <w:t>Seconded: Ms. Weatherby</w:t>
      </w:r>
    </w:p>
    <w:p w14:paraId="46399844" w14:textId="77777777" w:rsidR="00861010" w:rsidRDefault="00861010" w:rsidP="00861010">
      <w:pPr>
        <w:ind w:left="720"/>
        <w:rPr>
          <w:rFonts w:ascii="Calibri" w:hAnsi="Calibri"/>
          <w:color w:val="000000"/>
        </w:rPr>
      </w:pPr>
    </w:p>
    <w:p w14:paraId="2A934CBC" w14:textId="77777777" w:rsidR="00861010" w:rsidRDefault="00861010" w:rsidP="00861010">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6FF38E94" w14:textId="77777777" w:rsidR="00861010" w:rsidRDefault="00861010" w:rsidP="00861010">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DB1AC23" w14:textId="77777777" w:rsidR="00861010" w:rsidRDefault="00861010" w:rsidP="00861010">
      <w:pPr>
        <w:ind w:left="720"/>
        <w:rPr>
          <w:rFonts w:ascii="Calibri" w:hAnsi="Calibri"/>
          <w:color w:val="000000"/>
        </w:rPr>
      </w:pPr>
      <w:r>
        <w:rPr>
          <w:rFonts w:ascii="Calibri" w:hAnsi="Calibri"/>
          <w:color w:val="000000"/>
        </w:rPr>
        <w:t>Bouchard</w:t>
      </w:r>
      <w:r>
        <w:rPr>
          <w:rFonts w:ascii="Calibri" w:hAnsi="Calibri"/>
          <w:color w:val="000000"/>
        </w:rPr>
        <w:tab/>
        <w:t>aye</w:t>
      </w:r>
    </w:p>
    <w:p w14:paraId="5425BBF7" w14:textId="77777777" w:rsidR="00861010" w:rsidRDefault="00861010" w:rsidP="00861010">
      <w:pPr>
        <w:ind w:left="720"/>
        <w:rPr>
          <w:rFonts w:ascii="Calibri" w:hAnsi="Calibri"/>
          <w:color w:val="000000"/>
        </w:rPr>
      </w:pPr>
      <w:r>
        <w:rPr>
          <w:rFonts w:ascii="Calibri" w:hAnsi="Calibri"/>
          <w:color w:val="000000"/>
        </w:rPr>
        <w:t>Goldman</w:t>
      </w:r>
      <w:r>
        <w:rPr>
          <w:rFonts w:ascii="Calibri" w:hAnsi="Calibri"/>
          <w:color w:val="000000"/>
        </w:rPr>
        <w:tab/>
        <w:t>aye</w:t>
      </w:r>
    </w:p>
    <w:p w14:paraId="46A8D94F" w14:textId="77777777" w:rsidR="00861010" w:rsidRDefault="00861010" w:rsidP="00861010">
      <w:pPr>
        <w:ind w:left="720"/>
        <w:rPr>
          <w:rFonts w:ascii="Calibri" w:hAnsi="Calibri"/>
          <w:color w:val="000000"/>
        </w:rPr>
      </w:pPr>
      <w:r>
        <w:rPr>
          <w:rFonts w:ascii="Calibri" w:hAnsi="Calibri"/>
          <w:color w:val="000000"/>
        </w:rPr>
        <w:t>Weatherby</w:t>
      </w:r>
      <w:r>
        <w:rPr>
          <w:rFonts w:ascii="Calibri" w:hAnsi="Calibri"/>
          <w:color w:val="000000"/>
        </w:rPr>
        <w:tab/>
        <w:t>aye</w:t>
      </w:r>
    </w:p>
    <w:p w14:paraId="56A578B9" w14:textId="77777777" w:rsidR="00861010" w:rsidRDefault="00861010" w:rsidP="00861010">
      <w:pPr>
        <w:ind w:left="720"/>
        <w:rPr>
          <w:rFonts w:ascii="Calibri" w:hAnsi="Calibri"/>
          <w:color w:val="000000"/>
        </w:rPr>
      </w:pPr>
    </w:p>
    <w:p w14:paraId="251546EC" w14:textId="77777777" w:rsidR="00861010" w:rsidRDefault="00861010" w:rsidP="00861010">
      <w:pPr>
        <w:ind w:left="720"/>
        <w:rPr>
          <w:rFonts w:ascii="Calibri" w:hAnsi="Calibri"/>
          <w:color w:val="000000"/>
        </w:rPr>
      </w:pPr>
      <w:r>
        <w:rPr>
          <w:rFonts w:ascii="Calibri" w:hAnsi="Calibri"/>
          <w:color w:val="000000"/>
        </w:rPr>
        <w:t>Vote: 5-0</w:t>
      </w:r>
    </w:p>
    <w:p w14:paraId="7E26E19C" w14:textId="068B34D0" w:rsidR="006F3174" w:rsidRDefault="00861010" w:rsidP="005E04C3">
      <w:pPr>
        <w:ind w:left="720"/>
        <w:rPr>
          <w:b/>
          <w:bCs/>
        </w:rPr>
      </w:pPr>
      <w:r>
        <w:rPr>
          <w:rFonts w:ascii="Calibri" w:hAnsi="Calibri"/>
          <w:color w:val="000000"/>
        </w:rPr>
        <w:t>Date Adopted: 12/12/23</w:t>
      </w:r>
    </w:p>
    <w:p w14:paraId="3EF55261" w14:textId="41A549E1" w:rsidR="006F3174" w:rsidRDefault="006F3174" w:rsidP="006F3174">
      <w:pPr>
        <w:pStyle w:val="CMPSub-heading"/>
      </w:pPr>
      <w:r w:rsidRPr="006F3174">
        <w:t xml:space="preserve">AUTHORIZATION OF A PRE-PAYMENT FOR YOUTH DEVELOPMENT CIVIC INTERNSHIP </w:t>
      </w:r>
    </w:p>
    <w:p w14:paraId="22BFBA7B" w14:textId="60F73F87" w:rsidR="00861010" w:rsidRPr="00170511" w:rsidRDefault="00861010" w:rsidP="00861010">
      <w:pPr>
        <w:pStyle w:val="CMPSub-heading2"/>
      </w:pPr>
      <w:r w:rsidRPr="00170511">
        <w:rPr>
          <w:color w:val="242424"/>
        </w:rPr>
        <w:t>RESOLUTION #</w:t>
      </w:r>
      <w:r w:rsidR="005E04C3">
        <w:rPr>
          <w:color w:val="242424"/>
        </w:rPr>
        <w:t>19</w:t>
      </w:r>
      <w:r w:rsidR="00F2339C">
        <w:rPr>
          <w:color w:val="242424"/>
        </w:rPr>
        <w:t>8</w:t>
      </w:r>
      <w:r w:rsidRPr="00170511">
        <w:rPr>
          <w:color w:val="242424"/>
        </w:rPr>
        <w:t xml:space="preserve"> OF 2023: </w:t>
      </w:r>
      <w:r w:rsidRPr="00170511">
        <w:t>AUTHORIZATION OF A PRE-PAYMENT FOR YOUTH DEVELOPMENT CIVIC INTERNSHIP</w:t>
      </w:r>
      <w:r w:rsidR="000A08E3">
        <w:t xml:space="preserve"> STIPEND</w:t>
      </w:r>
    </w:p>
    <w:p w14:paraId="30B0AA67" w14:textId="05CFD4AC" w:rsidR="00861010" w:rsidRPr="00170511" w:rsidRDefault="00861010" w:rsidP="00861010">
      <w:pPr>
        <w:pStyle w:val="CMPResolutionbody"/>
      </w:pPr>
      <w:r w:rsidRPr="00170511">
        <w:t>WHEREAS, the Youth Development Civics Internship program provides a budgeted maximum $250 stipend for participants; and</w:t>
      </w:r>
      <w:r>
        <w:t xml:space="preserve"> </w:t>
      </w:r>
    </w:p>
    <w:p w14:paraId="22E3F1C0" w14:textId="5A31F3C5" w:rsidR="00861010" w:rsidRPr="00170511" w:rsidRDefault="00861010" w:rsidP="00861010">
      <w:pPr>
        <w:pStyle w:val="CMPResolutionbody"/>
      </w:pPr>
      <w:r w:rsidRPr="00170511">
        <w:t>WHEREAS, the stipend is prorated with the maximum $250 provided to participants who attend all sessions; and</w:t>
      </w:r>
      <w:r>
        <w:t xml:space="preserve"> </w:t>
      </w:r>
    </w:p>
    <w:p w14:paraId="1EEA8645" w14:textId="44C63819" w:rsidR="00861010" w:rsidRPr="00170511" w:rsidRDefault="00861010" w:rsidP="00861010">
      <w:pPr>
        <w:pStyle w:val="CMPResolutionbody"/>
      </w:pPr>
      <w:r w:rsidRPr="00170511">
        <w:t>WHEREAS, the Civics Internship program is partially funded by Tompkins County; and</w:t>
      </w:r>
      <w:r>
        <w:t xml:space="preserve"> </w:t>
      </w:r>
    </w:p>
    <w:p w14:paraId="44B40B28" w14:textId="0379D9AA" w:rsidR="00861010" w:rsidRPr="00170511" w:rsidRDefault="00861010" w:rsidP="00861010">
      <w:pPr>
        <w:pStyle w:val="CMPResolutionbody"/>
      </w:pPr>
      <w:r w:rsidRPr="00170511">
        <w:t>WHEREAS, the last Town Board meeting of 2023 is the December 12th, 2023 meeting; and</w:t>
      </w:r>
      <w:r>
        <w:t xml:space="preserve"> </w:t>
      </w:r>
    </w:p>
    <w:p w14:paraId="50A17C1F" w14:textId="3854B70C" w:rsidR="00861010" w:rsidRPr="00170511" w:rsidRDefault="00861010" w:rsidP="00861010">
      <w:pPr>
        <w:pStyle w:val="CMPResolutionbody"/>
      </w:pPr>
      <w:r w:rsidRPr="00170511">
        <w:lastRenderedPageBreak/>
        <w:t>WHEREAS, the last program session will be December 13th, 2023; now therefore be it</w:t>
      </w:r>
      <w:r>
        <w:t xml:space="preserve"> </w:t>
      </w:r>
    </w:p>
    <w:p w14:paraId="5E23906B" w14:textId="77777777" w:rsidR="00861010" w:rsidRDefault="00861010" w:rsidP="00861010">
      <w:pPr>
        <w:pStyle w:val="CMPResolutionbody"/>
      </w:pPr>
      <w:r w:rsidRPr="00170511">
        <w:t>RESOLVED, that the Ulysses Town Board authorizes the pre-payment of stipends based on program attendance.</w:t>
      </w:r>
    </w:p>
    <w:p w14:paraId="7C53795B" w14:textId="2E50294B" w:rsidR="00861010" w:rsidRDefault="00861010" w:rsidP="00861010">
      <w:pPr>
        <w:ind w:left="720"/>
        <w:rPr>
          <w:rFonts w:ascii="Calibri" w:hAnsi="Calibri"/>
          <w:color w:val="000000"/>
        </w:rPr>
      </w:pPr>
      <w:r>
        <w:rPr>
          <w:rFonts w:ascii="Calibri" w:hAnsi="Calibri"/>
          <w:color w:val="000000"/>
        </w:rPr>
        <w:t xml:space="preserve">Moved: </w:t>
      </w:r>
      <w:r w:rsidR="00544F15">
        <w:rPr>
          <w:rFonts w:ascii="Calibri" w:hAnsi="Calibri"/>
          <w:color w:val="000000"/>
        </w:rPr>
        <w:t>Mr. Goldman</w:t>
      </w:r>
      <w:r>
        <w:rPr>
          <w:rFonts w:ascii="Calibri" w:hAnsi="Calibri"/>
          <w:color w:val="000000"/>
        </w:rPr>
        <w:tab/>
      </w:r>
      <w:r>
        <w:tab/>
      </w:r>
      <w:r>
        <w:rPr>
          <w:rFonts w:ascii="Calibri" w:hAnsi="Calibri"/>
          <w:color w:val="000000"/>
        </w:rPr>
        <w:t>Seconded: Ms. Weatherby</w:t>
      </w:r>
    </w:p>
    <w:p w14:paraId="29639A23" w14:textId="77777777" w:rsidR="00861010" w:rsidRDefault="00861010" w:rsidP="00861010">
      <w:pPr>
        <w:ind w:left="720"/>
        <w:rPr>
          <w:rFonts w:ascii="Calibri" w:hAnsi="Calibri"/>
          <w:color w:val="000000"/>
        </w:rPr>
      </w:pPr>
    </w:p>
    <w:p w14:paraId="6D1CF0C7" w14:textId="77777777" w:rsidR="00861010" w:rsidRDefault="00861010" w:rsidP="00861010">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A4DE7C0" w14:textId="77777777" w:rsidR="00861010" w:rsidRDefault="00861010" w:rsidP="00861010">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69C06220" w14:textId="77777777" w:rsidR="00861010" w:rsidRDefault="00861010" w:rsidP="00861010">
      <w:pPr>
        <w:ind w:left="720"/>
        <w:rPr>
          <w:rFonts w:ascii="Calibri" w:hAnsi="Calibri"/>
          <w:color w:val="000000"/>
        </w:rPr>
      </w:pPr>
      <w:r>
        <w:rPr>
          <w:rFonts w:ascii="Calibri" w:hAnsi="Calibri"/>
          <w:color w:val="000000"/>
        </w:rPr>
        <w:t>Bouchard</w:t>
      </w:r>
      <w:r>
        <w:rPr>
          <w:rFonts w:ascii="Calibri" w:hAnsi="Calibri"/>
          <w:color w:val="000000"/>
        </w:rPr>
        <w:tab/>
        <w:t>aye</w:t>
      </w:r>
    </w:p>
    <w:p w14:paraId="14815A5E" w14:textId="77777777" w:rsidR="00861010" w:rsidRDefault="00861010" w:rsidP="00861010">
      <w:pPr>
        <w:ind w:left="720"/>
        <w:rPr>
          <w:rFonts w:ascii="Calibri" w:hAnsi="Calibri"/>
          <w:color w:val="000000"/>
        </w:rPr>
      </w:pPr>
      <w:r>
        <w:rPr>
          <w:rFonts w:ascii="Calibri" w:hAnsi="Calibri"/>
          <w:color w:val="000000"/>
        </w:rPr>
        <w:t>Goldman</w:t>
      </w:r>
      <w:r>
        <w:rPr>
          <w:rFonts w:ascii="Calibri" w:hAnsi="Calibri"/>
          <w:color w:val="000000"/>
        </w:rPr>
        <w:tab/>
        <w:t>aye</w:t>
      </w:r>
    </w:p>
    <w:p w14:paraId="41747B79" w14:textId="77777777" w:rsidR="00861010" w:rsidRDefault="00861010" w:rsidP="00861010">
      <w:pPr>
        <w:ind w:left="720"/>
        <w:rPr>
          <w:rFonts w:ascii="Calibri" w:hAnsi="Calibri"/>
          <w:color w:val="000000"/>
        </w:rPr>
      </w:pPr>
      <w:r>
        <w:rPr>
          <w:rFonts w:ascii="Calibri" w:hAnsi="Calibri"/>
          <w:color w:val="000000"/>
        </w:rPr>
        <w:t>Weatherby</w:t>
      </w:r>
      <w:r>
        <w:rPr>
          <w:rFonts w:ascii="Calibri" w:hAnsi="Calibri"/>
          <w:color w:val="000000"/>
        </w:rPr>
        <w:tab/>
        <w:t>aye</w:t>
      </w:r>
    </w:p>
    <w:p w14:paraId="2CB1BB0F" w14:textId="77777777" w:rsidR="00861010" w:rsidRDefault="00861010" w:rsidP="00861010">
      <w:pPr>
        <w:ind w:left="720"/>
        <w:rPr>
          <w:rFonts w:ascii="Calibri" w:hAnsi="Calibri"/>
          <w:color w:val="000000"/>
        </w:rPr>
      </w:pPr>
    </w:p>
    <w:p w14:paraId="3961E9B8" w14:textId="77777777" w:rsidR="00861010" w:rsidRDefault="00861010" w:rsidP="00861010">
      <w:pPr>
        <w:ind w:left="720"/>
        <w:rPr>
          <w:rFonts w:ascii="Calibri" w:hAnsi="Calibri"/>
          <w:color w:val="000000"/>
        </w:rPr>
      </w:pPr>
      <w:r>
        <w:rPr>
          <w:rFonts w:ascii="Calibri" w:hAnsi="Calibri"/>
          <w:color w:val="000000"/>
        </w:rPr>
        <w:t>Vote: 5-0</w:t>
      </w:r>
    </w:p>
    <w:p w14:paraId="7C500551" w14:textId="77777777" w:rsidR="00861010" w:rsidRDefault="00861010" w:rsidP="00861010">
      <w:pPr>
        <w:ind w:left="720"/>
        <w:rPr>
          <w:color w:val="FF0000"/>
        </w:rPr>
      </w:pPr>
      <w:r>
        <w:rPr>
          <w:rFonts w:ascii="Calibri" w:hAnsi="Calibri"/>
          <w:color w:val="000000"/>
        </w:rPr>
        <w:t>Date Adopted: 12/12/23</w:t>
      </w:r>
    </w:p>
    <w:p w14:paraId="2DB93F1C" w14:textId="77777777" w:rsidR="00861010" w:rsidRPr="00861010" w:rsidRDefault="00861010" w:rsidP="00861010">
      <w:pPr>
        <w:pStyle w:val="CMPResolutionbody"/>
      </w:pPr>
    </w:p>
    <w:p w14:paraId="3D86CB4D" w14:textId="5156FBD7" w:rsidR="00114EB2" w:rsidRDefault="00114EB2" w:rsidP="00013E0E">
      <w:pPr>
        <w:pStyle w:val="CMPSub-heading"/>
      </w:pPr>
      <w:r>
        <w:t>APPOINTMENT TO BEE COMMITTEE:</w:t>
      </w:r>
    </w:p>
    <w:p w14:paraId="0E232EE6" w14:textId="106BD5A0" w:rsidR="00114EB2" w:rsidRPr="0015687F" w:rsidRDefault="00114EB2" w:rsidP="00114EB2">
      <w:pPr>
        <w:pStyle w:val="CMPSub-heading2"/>
      </w:pPr>
      <w:r w:rsidRPr="0015687F">
        <w:t>RESOLUTION</w:t>
      </w:r>
      <w:r w:rsidR="00013E0E" w:rsidRPr="0015687F">
        <w:t xml:space="preserve"> #</w:t>
      </w:r>
      <w:r w:rsidRPr="0015687F">
        <w:t>2023-</w:t>
      </w:r>
      <w:r w:rsidR="00013E0E" w:rsidRPr="0015687F">
        <w:t>19</w:t>
      </w:r>
      <w:r w:rsidR="00F2339C" w:rsidRPr="0015687F">
        <w:t>9</w:t>
      </w:r>
      <w:r w:rsidR="00013E0E" w:rsidRPr="0015687F">
        <w:t>:</w:t>
      </w:r>
      <w:r w:rsidRPr="0015687F">
        <w:t xml:space="preserve"> APPOINTMENT TO BEE COMMITTEE:</w:t>
      </w:r>
    </w:p>
    <w:p w14:paraId="3DE446DF" w14:textId="6EBBD72E" w:rsidR="00114EB2" w:rsidRDefault="00114EB2" w:rsidP="004C3935">
      <w:pPr>
        <w:pStyle w:val="CMPResolutionbody"/>
      </w:pPr>
      <w:r w:rsidRPr="0015687F">
        <w:t>Resolved that the Town Board appoint Bridget Brewer to the Bee Committee through</w:t>
      </w:r>
      <w:r>
        <w:t xml:space="preserve"> 12/31/24.</w:t>
      </w:r>
    </w:p>
    <w:p w14:paraId="3E222CFA" w14:textId="59D56536" w:rsidR="00114EB2" w:rsidRDefault="00114EB2" w:rsidP="00114EB2">
      <w:pPr>
        <w:ind w:left="720"/>
        <w:rPr>
          <w:rFonts w:ascii="Calibri" w:hAnsi="Calibri"/>
          <w:color w:val="000000"/>
        </w:rPr>
      </w:pPr>
      <w:r>
        <w:rPr>
          <w:rFonts w:ascii="Calibri" w:hAnsi="Calibri"/>
          <w:color w:val="000000"/>
        </w:rPr>
        <w:t>Moved: Ms. Weatherby</w:t>
      </w:r>
      <w:r>
        <w:tab/>
      </w:r>
      <w:r>
        <w:rPr>
          <w:rFonts w:ascii="Calibri" w:hAnsi="Calibri"/>
          <w:color w:val="000000"/>
        </w:rPr>
        <w:t>Seconded: Mr. Boggs</w:t>
      </w:r>
    </w:p>
    <w:p w14:paraId="40244D2F" w14:textId="77777777" w:rsidR="00114EB2" w:rsidRDefault="00114EB2" w:rsidP="00114EB2">
      <w:pPr>
        <w:ind w:left="720"/>
        <w:rPr>
          <w:rFonts w:ascii="Calibri" w:hAnsi="Calibri"/>
          <w:color w:val="000000"/>
        </w:rPr>
      </w:pPr>
    </w:p>
    <w:p w14:paraId="4BB1E029" w14:textId="77777777" w:rsidR="00114EB2" w:rsidRDefault="00114EB2" w:rsidP="00114EB2">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1F167CE" w14:textId="77777777" w:rsidR="00114EB2" w:rsidRDefault="00114EB2" w:rsidP="00114EB2">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2527F452" w14:textId="77777777" w:rsidR="00114EB2" w:rsidRDefault="00114EB2" w:rsidP="00114EB2">
      <w:pPr>
        <w:ind w:left="720"/>
        <w:rPr>
          <w:rFonts w:ascii="Calibri" w:hAnsi="Calibri"/>
          <w:color w:val="000000"/>
        </w:rPr>
      </w:pPr>
      <w:r>
        <w:rPr>
          <w:rFonts w:ascii="Calibri" w:hAnsi="Calibri"/>
          <w:color w:val="000000"/>
        </w:rPr>
        <w:t>Bouchard</w:t>
      </w:r>
      <w:r>
        <w:rPr>
          <w:rFonts w:ascii="Calibri" w:hAnsi="Calibri"/>
          <w:color w:val="000000"/>
        </w:rPr>
        <w:tab/>
        <w:t>aye</w:t>
      </w:r>
    </w:p>
    <w:p w14:paraId="08D4C742" w14:textId="77777777" w:rsidR="00114EB2" w:rsidRDefault="00114EB2" w:rsidP="00114EB2">
      <w:pPr>
        <w:ind w:left="720"/>
        <w:rPr>
          <w:rFonts w:ascii="Calibri" w:hAnsi="Calibri"/>
          <w:color w:val="000000"/>
        </w:rPr>
      </w:pPr>
      <w:r>
        <w:rPr>
          <w:rFonts w:ascii="Calibri" w:hAnsi="Calibri"/>
          <w:color w:val="000000"/>
        </w:rPr>
        <w:t>Goldman</w:t>
      </w:r>
      <w:r>
        <w:rPr>
          <w:rFonts w:ascii="Calibri" w:hAnsi="Calibri"/>
          <w:color w:val="000000"/>
        </w:rPr>
        <w:tab/>
        <w:t>aye</w:t>
      </w:r>
    </w:p>
    <w:p w14:paraId="65ECF4CF" w14:textId="77777777" w:rsidR="00114EB2" w:rsidRDefault="00114EB2" w:rsidP="00114EB2">
      <w:pPr>
        <w:ind w:left="720"/>
        <w:rPr>
          <w:rFonts w:ascii="Calibri" w:hAnsi="Calibri"/>
          <w:color w:val="000000"/>
        </w:rPr>
      </w:pPr>
      <w:r>
        <w:rPr>
          <w:rFonts w:ascii="Calibri" w:hAnsi="Calibri"/>
          <w:color w:val="000000"/>
        </w:rPr>
        <w:t>Weatherby</w:t>
      </w:r>
      <w:r>
        <w:rPr>
          <w:rFonts w:ascii="Calibri" w:hAnsi="Calibri"/>
          <w:color w:val="000000"/>
        </w:rPr>
        <w:tab/>
        <w:t>aye</w:t>
      </w:r>
    </w:p>
    <w:p w14:paraId="4E788E21" w14:textId="77777777" w:rsidR="00114EB2" w:rsidRDefault="00114EB2" w:rsidP="00114EB2">
      <w:pPr>
        <w:ind w:left="720"/>
        <w:rPr>
          <w:rFonts w:ascii="Calibri" w:hAnsi="Calibri"/>
          <w:color w:val="000000"/>
        </w:rPr>
      </w:pPr>
    </w:p>
    <w:p w14:paraId="01F1552B" w14:textId="77777777" w:rsidR="00114EB2" w:rsidRDefault="00114EB2" w:rsidP="00114EB2">
      <w:pPr>
        <w:ind w:left="720"/>
        <w:rPr>
          <w:rFonts w:ascii="Calibri" w:hAnsi="Calibri"/>
          <w:color w:val="000000"/>
        </w:rPr>
      </w:pPr>
      <w:r>
        <w:rPr>
          <w:rFonts w:ascii="Calibri" w:hAnsi="Calibri"/>
          <w:color w:val="000000"/>
        </w:rPr>
        <w:t>Vote: 5-0</w:t>
      </w:r>
    </w:p>
    <w:p w14:paraId="225D098C" w14:textId="77777777" w:rsidR="00114EB2" w:rsidRDefault="00114EB2" w:rsidP="00114EB2">
      <w:pPr>
        <w:ind w:left="720"/>
        <w:rPr>
          <w:rFonts w:ascii="Calibri" w:hAnsi="Calibri"/>
          <w:color w:val="000000"/>
        </w:rPr>
      </w:pPr>
      <w:r>
        <w:rPr>
          <w:rFonts w:ascii="Calibri" w:hAnsi="Calibri"/>
          <w:color w:val="000000"/>
        </w:rPr>
        <w:t>Date Adopted: 12/12/23</w:t>
      </w:r>
    </w:p>
    <w:p w14:paraId="1A554039" w14:textId="77777777" w:rsidR="0054336C" w:rsidRDefault="0054336C" w:rsidP="00114EB2">
      <w:pPr>
        <w:ind w:left="720"/>
        <w:rPr>
          <w:rFonts w:ascii="Calibri" w:hAnsi="Calibri"/>
          <w:color w:val="000000"/>
        </w:rPr>
      </w:pPr>
    </w:p>
    <w:p w14:paraId="55F1F3C8" w14:textId="430EF031" w:rsidR="00114EB2" w:rsidRDefault="0054336C" w:rsidP="0054336C">
      <w:pPr>
        <w:pStyle w:val="CMPSub-heading"/>
      </w:pPr>
      <w:r w:rsidRPr="00170511">
        <w:t xml:space="preserve">APPOINTMENT OF ULYSSES’ CONSERVATION AND SUSTAINABILITY ADVISORY COUNCIL CHAIR AS THE TOWN’S CLIMATE SMART COMMUNITIES’ COORDINATOR </w:t>
      </w:r>
    </w:p>
    <w:p w14:paraId="7F0414C9" w14:textId="14F259CF" w:rsidR="0054336C" w:rsidRPr="00170511" w:rsidRDefault="0054336C" w:rsidP="0054336C">
      <w:pPr>
        <w:pStyle w:val="CMPSub-heading2"/>
      </w:pPr>
      <w:r w:rsidRPr="0015687F">
        <w:t xml:space="preserve">RESOLUTION </w:t>
      </w:r>
      <w:r w:rsidR="0015687F">
        <w:t>#</w:t>
      </w:r>
      <w:r w:rsidRPr="0015687F">
        <w:t>2023-</w:t>
      </w:r>
      <w:r w:rsidR="00F2339C" w:rsidRPr="0015687F">
        <w:t>200</w:t>
      </w:r>
      <w:r w:rsidRPr="0015687F">
        <w:t>: APPOINTMENT OF ULYSSES’ CONSERVATION AND SUSTAINABILITY ADVISORY COUNCIL CHAIR AS THE TOWN’S CLIMATE SMART COMMUNITIES’ COORDINATOR</w:t>
      </w:r>
      <w:r w:rsidRPr="00170511">
        <w:t xml:space="preserve"> </w:t>
      </w:r>
    </w:p>
    <w:p w14:paraId="5A9E726E" w14:textId="77777777" w:rsidR="0054336C" w:rsidRPr="00170511" w:rsidRDefault="0054336C" w:rsidP="0054336C">
      <w:pPr>
        <w:pStyle w:val="CMPResolutionbody"/>
      </w:pPr>
      <w:r w:rsidRPr="00170511">
        <w:t>WHEREAS, the Town of Ulysses was certified as a Bronze Level Community in 2018 in the New York State Department of Environmental Conservation’s “Climate Smart Communities” Initiative; and</w:t>
      </w:r>
    </w:p>
    <w:p w14:paraId="0B98D947" w14:textId="77777777" w:rsidR="0054336C" w:rsidRPr="00170511" w:rsidRDefault="0054336C" w:rsidP="0054336C">
      <w:pPr>
        <w:pStyle w:val="CMPResolutionbody"/>
      </w:pPr>
      <w:r w:rsidRPr="00170511">
        <w:t>WHEREAS, the Ulysses Town Board passed resolution (No. 2017-110) that appointed the Town’s Environmental Planner as the Climate Smart Communities Coordinator; and</w:t>
      </w:r>
    </w:p>
    <w:p w14:paraId="01D4412E" w14:textId="77777777" w:rsidR="0054336C" w:rsidRPr="00170511" w:rsidRDefault="0054336C" w:rsidP="0054336C">
      <w:pPr>
        <w:pStyle w:val="CMPResolutionbody"/>
      </w:pPr>
      <w:r w:rsidRPr="00170511">
        <w:t>WHEREAS, the Environmental Planner is no longer a position held at the Town of Ulysses; and</w:t>
      </w:r>
    </w:p>
    <w:p w14:paraId="46D520A8" w14:textId="77777777" w:rsidR="0054336C" w:rsidRPr="00170511" w:rsidRDefault="0054336C" w:rsidP="0054336C">
      <w:pPr>
        <w:pStyle w:val="CMPResolutionbody"/>
      </w:pPr>
      <w:r w:rsidRPr="00170511">
        <w:t>WHEREAS, the Town’s Conservation and Sustainability Advisory Council has provided leadership and initiative regarding sustainability projects and practices for the Town of Ulysses; and</w:t>
      </w:r>
    </w:p>
    <w:p w14:paraId="7952A78B" w14:textId="77777777" w:rsidR="0054336C" w:rsidRPr="00170511" w:rsidRDefault="0054336C" w:rsidP="0054336C">
      <w:pPr>
        <w:pStyle w:val="CMPResolutionbody"/>
      </w:pPr>
      <w:r w:rsidRPr="00170511">
        <w:lastRenderedPageBreak/>
        <w:t xml:space="preserve">WHEREAS, the Town will be undergoing an effort to get re-certified as a Bronze Climate Smart Communities; and </w:t>
      </w:r>
    </w:p>
    <w:p w14:paraId="72F28085" w14:textId="77777777" w:rsidR="0054336C" w:rsidRPr="00170511" w:rsidRDefault="0054336C" w:rsidP="0054336C">
      <w:pPr>
        <w:pStyle w:val="CMPResolutionbody"/>
      </w:pPr>
      <w:r w:rsidRPr="00170511">
        <w:t xml:space="preserve">WHEREAS, achieving Climate Smart Communities certification would help to promote sustainability at the local level, make the Town eligible for specific funding programs, increase competitiveness of applications to other state funding applications, and would provide good public relations opportunities for the Town; and </w:t>
      </w:r>
    </w:p>
    <w:p w14:paraId="5C39666D" w14:textId="77777777" w:rsidR="0054336C" w:rsidRPr="00170511" w:rsidRDefault="0054336C" w:rsidP="0054336C">
      <w:pPr>
        <w:pStyle w:val="CMPResolutionbody"/>
      </w:pPr>
      <w:r w:rsidRPr="00170511">
        <w:t xml:space="preserve">WHEREAS, to become a Certified Climate Smart Community, one of the actions the Town of Ulysses must take is to appoint a Climate Smart Communities Coordinator; and </w:t>
      </w:r>
    </w:p>
    <w:p w14:paraId="211B4408" w14:textId="77777777" w:rsidR="0054336C" w:rsidRPr="00170511" w:rsidRDefault="0054336C" w:rsidP="0054336C">
      <w:pPr>
        <w:pStyle w:val="CMPResolutionbody"/>
      </w:pPr>
      <w:r w:rsidRPr="00170511">
        <w:t xml:space="preserve">WHEREAS, the duties of the Conservation and Sustainability Advisory Council Chair align with the goals of the Climate Smart Communities program; </w:t>
      </w:r>
    </w:p>
    <w:p w14:paraId="2E0DB7FB" w14:textId="77777777" w:rsidR="0054336C" w:rsidRPr="00170511" w:rsidRDefault="0054336C" w:rsidP="0054336C">
      <w:pPr>
        <w:pStyle w:val="CMPResolutionbody"/>
      </w:pPr>
      <w:r w:rsidRPr="00170511">
        <w:t xml:space="preserve">NOW, THEREFORE, BE IT </w:t>
      </w:r>
    </w:p>
    <w:p w14:paraId="5F57E030" w14:textId="77777777" w:rsidR="0054336C" w:rsidRPr="00170511" w:rsidRDefault="0054336C" w:rsidP="0054336C">
      <w:pPr>
        <w:pStyle w:val="CMPResolutionbody"/>
      </w:pPr>
      <w:r w:rsidRPr="00170511">
        <w:t>RESOLVED, that the Chair of the Conservation and Sustainability Advisory Council of the Town of Ulysses is hereby appointed as the Town’s Climate Smart Communities Coordinator for the New York State Department of Conservation’s Climate Smart Communities Initiative; and be it</w:t>
      </w:r>
    </w:p>
    <w:p w14:paraId="494080A1" w14:textId="77777777" w:rsidR="0054336C" w:rsidRPr="00170511" w:rsidRDefault="0054336C" w:rsidP="0054336C">
      <w:pPr>
        <w:pStyle w:val="CMPResolutionbody"/>
      </w:pPr>
      <w:r w:rsidRPr="00170511">
        <w:t>FURTHER RESOLVED, that the Town Board wishes to thank Roxanne Marino for her dedication and continued efforts to promote sustainability in Town operations.</w:t>
      </w:r>
    </w:p>
    <w:p w14:paraId="1E8ACC75" w14:textId="6DB63AB5" w:rsidR="0054336C" w:rsidRDefault="0054336C" w:rsidP="0054336C">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Seconded: Ms. Bouchard</w:t>
      </w:r>
    </w:p>
    <w:p w14:paraId="4DD26C82" w14:textId="77777777" w:rsidR="0054336C" w:rsidRDefault="0054336C" w:rsidP="0054336C">
      <w:pPr>
        <w:ind w:left="720"/>
        <w:rPr>
          <w:rFonts w:ascii="Calibri" w:hAnsi="Calibri"/>
          <w:color w:val="000000"/>
        </w:rPr>
      </w:pPr>
    </w:p>
    <w:p w14:paraId="1C99A66C" w14:textId="77777777" w:rsidR="0054336C" w:rsidRDefault="0054336C" w:rsidP="0054336C">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4D9245FD" w14:textId="77777777" w:rsidR="0054336C" w:rsidRDefault="0054336C" w:rsidP="0054336C">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7F93E30F" w14:textId="77777777" w:rsidR="0054336C" w:rsidRDefault="0054336C" w:rsidP="0054336C">
      <w:pPr>
        <w:ind w:left="720"/>
        <w:rPr>
          <w:rFonts w:ascii="Calibri" w:hAnsi="Calibri"/>
          <w:color w:val="000000"/>
        </w:rPr>
      </w:pPr>
      <w:r>
        <w:rPr>
          <w:rFonts w:ascii="Calibri" w:hAnsi="Calibri"/>
          <w:color w:val="000000"/>
        </w:rPr>
        <w:t>Bouchard</w:t>
      </w:r>
      <w:r>
        <w:rPr>
          <w:rFonts w:ascii="Calibri" w:hAnsi="Calibri"/>
          <w:color w:val="000000"/>
        </w:rPr>
        <w:tab/>
        <w:t>aye</w:t>
      </w:r>
    </w:p>
    <w:p w14:paraId="677AA2B8" w14:textId="77777777" w:rsidR="0054336C" w:rsidRDefault="0054336C" w:rsidP="0054336C">
      <w:pPr>
        <w:ind w:left="720"/>
        <w:rPr>
          <w:rFonts w:ascii="Calibri" w:hAnsi="Calibri"/>
          <w:color w:val="000000"/>
        </w:rPr>
      </w:pPr>
      <w:r>
        <w:rPr>
          <w:rFonts w:ascii="Calibri" w:hAnsi="Calibri"/>
          <w:color w:val="000000"/>
        </w:rPr>
        <w:t>Goldman</w:t>
      </w:r>
      <w:r>
        <w:rPr>
          <w:rFonts w:ascii="Calibri" w:hAnsi="Calibri"/>
          <w:color w:val="000000"/>
        </w:rPr>
        <w:tab/>
        <w:t>aye</w:t>
      </w:r>
    </w:p>
    <w:p w14:paraId="66C158D0" w14:textId="77777777" w:rsidR="0054336C" w:rsidRDefault="0054336C" w:rsidP="0054336C">
      <w:pPr>
        <w:ind w:left="720"/>
        <w:rPr>
          <w:rFonts w:ascii="Calibri" w:hAnsi="Calibri"/>
          <w:color w:val="000000"/>
        </w:rPr>
      </w:pPr>
      <w:r>
        <w:rPr>
          <w:rFonts w:ascii="Calibri" w:hAnsi="Calibri"/>
          <w:color w:val="000000"/>
        </w:rPr>
        <w:t>Weatherby</w:t>
      </w:r>
      <w:r>
        <w:rPr>
          <w:rFonts w:ascii="Calibri" w:hAnsi="Calibri"/>
          <w:color w:val="000000"/>
        </w:rPr>
        <w:tab/>
        <w:t>aye</w:t>
      </w:r>
    </w:p>
    <w:p w14:paraId="227919F4" w14:textId="77777777" w:rsidR="0054336C" w:rsidRDefault="0054336C" w:rsidP="0054336C">
      <w:pPr>
        <w:ind w:left="720"/>
        <w:rPr>
          <w:rFonts w:ascii="Calibri" w:hAnsi="Calibri"/>
          <w:color w:val="000000"/>
        </w:rPr>
      </w:pPr>
    </w:p>
    <w:p w14:paraId="1AE558D2" w14:textId="77777777" w:rsidR="0054336C" w:rsidRDefault="0054336C" w:rsidP="0054336C">
      <w:pPr>
        <w:ind w:left="720"/>
        <w:rPr>
          <w:rFonts w:ascii="Calibri" w:hAnsi="Calibri"/>
          <w:color w:val="000000"/>
        </w:rPr>
      </w:pPr>
      <w:r>
        <w:rPr>
          <w:rFonts w:ascii="Calibri" w:hAnsi="Calibri"/>
          <w:color w:val="000000"/>
        </w:rPr>
        <w:t>Vote: 5-0</w:t>
      </w:r>
    </w:p>
    <w:p w14:paraId="6B8D2616" w14:textId="77777777" w:rsidR="0054336C" w:rsidRDefault="0054336C" w:rsidP="0054336C">
      <w:pPr>
        <w:ind w:left="720"/>
        <w:rPr>
          <w:color w:val="FF0000"/>
        </w:rPr>
      </w:pPr>
      <w:r>
        <w:rPr>
          <w:rFonts w:ascii="Calibri" w:hAnsi="Calibri"/>
          <w:color w:val="000000"/>
        </w:rPr>
        <w:t>Date Adopted: 12/12/23</w:t>
      </w:r>
    </w:p>
    <w:p w14:paraId="723DB672" w14:textId="77777777" w:rsidR="0054336C" w:rsidRDefault="0054336C" w:rsidP="00114EB2">
      <w:pPr>
        <w:pStyle w:val="BodyText"/>
      </w:pPr>
    </w:p>
    <w:p w14:paraId="1380305E" w14:textId="77777777" w:rsidR="0054336C" w:rsidRDefault="0054336C" w:rsidP="0054336C">
      <w:pPr>
        <w:pStyle w:val="CMPSub-heading"/>
      </w:pPr>
      <w:r>
        <w:t>PAYMENT OF CLAIMS</w:t>
      </w:r>
    </w:p>
    <w:p w14:paraId="60F2CB6E" w14:textId="306C25E1" w:rsidR="0054336C" w:rsidRDefault="0054336C" w:rsidP="0054336C">
      <w:pPr>
        <w:pStyle w:val="CMPSub-heading2"/>
      </w:pPr>
      <w:r>
        <w:t xml:space="preserve">RESOLUTION </w:t>
      </w:r>
      <w:r w:rsidR="0015687F">
        <w:t>#</w:t>
      </w:r>
      <w:r>
        <w:t>2023-</w:t>
      </w:r>
      <w:r w:rsidR="00013E0E">
        <w:t>20</w:t>
      </w:r>
      <w:r w:rsidR="00FA6D68">
        <w:t>1</w:t>
      </w:r>
      <w:r>
        <w:t>: PAYMENT OF CLAIMS</w:t>
      </w:r>
    </w:p>
    <w:p w14:paraId="7F64895A" w14:textId="017F9D8E" w:rsidR="0054336C" w:rsidRDefault="0054336C" w:rsidP="0054336C">
      <w:pPr>
        <w:pStyle w:val="CMPResolutionbody"/>
      </w:pPr>
      <w:r>
        <w:t>RESOLVED that the Ulysses Town Board has reviewed and approves payment of claims in the amount of $118,063.48.</w:t>
      </w:r>
    </w:p>
    <w:p w14:paraId="0F74F602" w14:textId="77777777" w:rsidR="0054336C" w:rsidRDefault="0054336C" w:rsidP="0054336C">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Seconded: Ms. Bouchard</w:t>
      </w:r>
    </w:p>
    <w:p w14:paraId="150E6057" w14:textId="77777777" w:rsidR="0054336C" w:rsidRDefault="0054336C" w:rsidP="0054336C">
      <w:pPr>
        <w:ind w:left="720"/>
        <w:rPr>
          <w:rFonts w:ascii="Calibri" w:hAnsi="Calibri"/>
          <w:color w:val="000000"/>
        </w:rPr>
      </w:pPr>
    </w:p>
    <w:p w14:paraId="6392AEE0" w14:textId="77777777" w:rsidR="0054336C" w:rsidRDefault="0054336C" w:rsidP="0054336C">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0D4BB197" w14:textId="77777777" w:rsidR="0054336C" w:rsidRDefault="0054336C" w:rsidP="0054336C">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2BE8A05C" w14:textId="77777777" w:rsidR="0054336C" w:rsidRDefault="0054336C" w:rsidP="0054336C">
      <w:pPr>
        <w:ind w:left="720"/>
        <w:rPr>
          <w:rFonts w:ascii="Calibri" w:hAnsi="Calibri"/>
          <w:color w:val="000000"/>
        </w:rPr>
      </w:pPr>
      <w:r>
        <w:rPr>
          <w:rFonts w:ascii="Calibri" w:hAnsi="Calibri"/>
          <w:color w:val="000000"/>
        </w:rPr>
        <w:t>Bouchard</w:t>
      </w:r>
      <w:r>
        <w:rPr>
          <w:rFonts w:ascii="Calibri" w:hAnsi="Calibri"/>
          <w:color w:val="000000"/>
        </w:rPr>
        <w:tab/>
        <w:t>aye</w:t>
      </w:r>
    </w:p>
    <w:p w14:paraId="165CAD3C" w14:textId="77777777" w:rsidR="0054336C" w:rsidRDefault="0054336C" w:rsidP="0054336C">
      <w:pPr>
        <w:ind w:left="720"/>
        <w:rPr>
          <w:rFonts w:ascii="Calibri" w:hAnsi="Calibri"/>
          <w:color w:val="000000"/>
        </w:rPr>
      </w:pPr>
      <w:r>
        <w:rPr>
          <w:rFonts w:ascii="Calibri" w:hAnsi="Calibri"/>
          <w:color w:val="000000"/>
        </w:rPr>
        <w:t>Goldman</w:t>
      </w:r>
      <w:r>
        <w:rPr>
          <w:rFonts w:ascii="Calibri" w:hAnsi="Calibri"/>
          <w:color w:val="000000"/>
        </w:rPr>
        <w:tab/>
        <w:t>aye</w:t>
      </w:r>
    </w:p>
    <w:p w14:paraId="7C6E9908" w14:textId="77777777" w:rsidR="0054336C" w:rsidRDefault="0054336C" w:rsidP="0054336C">
      <w:pPr>
        <w:ind w:left="720"/>
        <w:rPr>
          <w:rFonts w:ascii="Calibri" w:hAnsi="Calibri"/>
          <w:color w:val="000000"/>
        </w:rPr>
      </w:pPr>
      <w:r>
        <w:rPr>
          <w:rFonts w:ascii="Calibri" w:hAnsi="Calibri"/>
          <w:color w:val="000000"/>
        </w:rPr>
        <w:t>Weatherby</w:t>
      </w:r>
      <w:r>
        <w:rPr>
          <w:rFonts w:ascii="Calibri" w:hAnsi="Calibri"/>
          <w:color w:val="000000"/>
        </w:rPr>
        <w:tab/>
        <w:t>aye</w:t>
      </w:r>
    </w:p>
    <w:p w14:paraId="39F1B7A0" w14:textId="77777777" w:rsidR="0054336C" w:rsidRDefault="0054336C" w:rsidP="0054336C">
      <w:pPr>
        <w:ind w:left="720"/>
        <w:rPr>
          <w:rFonts w:ascii="Calibri" w:hAnsi="Calibri"/>
          <w:color w:val="000000"/>
        </w:rPr>
      </w:pPr>
    </w:p>
    <w:p w14:paraId="091E4860" w14:textId="77777777" w:rsidR="0054336C" w:rsidRDefault="0054336C" w:rsidP="0054336C">
      <w:pPr>
        <w:ind w:left="720"/>
        <w:rPr>
          <w:rFonts w:ascii="Calibri" w:hAnsi="Calibri"/>
          <w:color w:val="000000"/>
        </w:rPr>
      </w:pPr>
      <w:r>
        <w:rPr>
          <w:rFonts w:ascii="Calibri" w:hAnsi="Calibri"/>
          <w:color w:val="000000"/>
        </w:rPr>
        <w:t>Vote: 5-0</w:t>
      </w:r>
    </w:p>
    <w:p w14:paraId="69CB36C8" w14:textId="77777777" w:rsidR="0054336C" w:rsidRDefault="0054336C" w:rsidP="0054336C">
      <w:pPr>
        <w:ind w:left="720"/>
        <w:rPr>
          <w:color w:val="FF0000"/>
        </w:rPr>
      </w:pPr>
      <w:r>
        <w:rPr>
          <w:rFonts w:ascii="Calibri" w:hAnsi="Calibri"/>
          <w:color w:val="000000"/>
        </w:rPr>
        <w:t>Date Adopted: 12/12/23</w:t>
      </w:r>
    </w:p>
    <w:p w14:paraId="54CBE3B0" w14:textId="77777777" w:rsidR="0054336C" w:rsidRDefault="0054336C" w:rsidP="006F3174">
      <w:pPr>
        <w:pStyle w:val="CMPHeading"/>
      </w:pPr>
    </w:p>
    <w:p w14:paraId="64661732" w14:textId="3FF5EDBF" w:rsidR="006F3174" w:rsidRDefault="006F3174" w:rsidP="006F3174">
      <w:pPr>
        <w:pStyle w:val="CMPHeading"/>
      </w:pPr>
      <w:r w:rsidRPr="006F3174">
        <w:lastRenderedPageBreak/>
        <w:t>PRESENTATION: Broker Mark Kreydt, Tompkins Insurance Agencies, Inc.</w:t>
      </w:r>
    </w:p>
    <w:p w14:paraId="42029A2C" w14:textId="3DD8D979" w:rsidR="0054336C" w:rsidRDefault="0054336C" w:rsidP="0054336C">
      <w:pPr>
        <w:pStyle w:val="BodyText"/>
      </w:pPr>
      <w:r>
        <w:t>Mr. Kreydt said that rate</w:t>
      </w:r>
      <w:r w:rsidR="0015687F">
        <w:t>s</w:t>
      </w:r>
      <w:r>
        <w:t xml:space="preserve"> have increased due to an increase in natural disasters.</w:t>
      </w:r>
    </w:p>
    <w:p w14:paraId="259382DD" w14:textId="50996E13" w:rsidR="00013E0E" w:rsidRDefault="00013E0E" w:rsidP="0054336C">
      <w:pPr>
        <w:pStyle w:val="BodyText"/>
      </w:pPr>
      <w:r>
        <w:t xml:space="preserve">Mr. Goldman asked about the increase in the blanket limit. Mr. Kreydt responded that this is what the carrier has set and there is no negotiating. Mr. Goldman asked about self-insuring. Mr. </w:t>
      </w:r>
      <w:r w:rsidR="0015687F">
        <w:t>Kreydt</w:t>
      </w:r>
      <w:r>
        <w:t xml:space="preserve"> said </w:t>
      </w:r>
      <w:r w:rsidR="0015687F">
        <w:t xml:space="preserve">it is </w:t>
      </w:r>
      <w:r>
        <w:t>not an option. Ms. B</w:t>
      </w:r>
      <w:r w:rsidR="0015687F">
        <w:t>ouchard</w:t>
      </w:r>
      <w:r>
        <w:t xml:space="preserve"> asked about increasing </w:t>
      </w:r>
      <w:r w:rsidR="0015687F">
        <w:t xml:space="preserve">the </w:t>
      </w:r>
      <w:r>
        <w:t>deductible. Mr. K</w:t>
      </w:r>
      <w:r w:rsidR="0015687F">
        <w:t>reydt</w:t>
      </w:r>
      <w:r>
        <w:t xml:space="preserve"> said it would not affect the premium much so is not worth</w:t>
      </w:r>
      <w:r w:rsidR="0015687F">
        <w:t xml:space="preserve"> it</w:t>
      </w:r>
      <w:r>
        <w:t>.</w:t>
      </w:r>
    </w:p>
    <w:p w14:paraId="576538A4" w14:textId="2A60714C" w:rsidR="00013E0E" w:rsidRDefault="00013E0E" w:rsidP="0054336C">
      <w:pPr>
        <w:pStyle w:val="BodyText"/>
      </w:pPr>
      <w:r>
        <w:t xml:space="preserve">Ms. Wright asked what claims would be subject </w:t>
      </w:r>
      <w:r w:rsidR="00475454">
        <w:t>to</w:t>
      </w:r>
      <w:r>
        <w:t xml:space="preserve"> the de</w:t>
      </w:r>
      <w:r w:rsidR="00475454">
        <w:t>duc</w:t>
      </w:r>
      <w:r>
        <w:t>tib</w:t>
      </w:r>
      <w:r w:rsidR="00475454">
        <w:t>l</w:t>
      </w:r>
      <w:r>
        <w:t>e</w:t>
      </w:r>
      <w:r w:rsidR="00F42C07">
        <w:t xml:space="preserve">. </w:t>
      </w:r>
      <w:r>
        <w:t>Mr.</w:t>
      </w:r>
      <w:r w:rsidR="00F42C07">
        <w:t xml:space="preserve"> Kreydt said </w:t>
      </w:r>
      <w:r>
        <w:t xml:space="preserve">just property not vehicles. Vehicles </w:t>
      </w:r>
      <w:r w:rsidR="00F42C07">
        <w:t>fall under I</w:t>
      </w:r>
      <w:r>
        <w:t xml:space="preserve">nland </w:t>
      </w:r>
      <w:r w:rsidR="00F42C07">
        <w:t>M</w:t>
      </w:r>
      <w:r>
        <w:t>arine f</w:t>
      </w:r>
      <w:r w:rsidR="00475454">
        <w:t>o</w:t>
      </w:r>
      <w:r>
        <w:t>r physical damage.</w:t>
      </w:r>
    </w:p>
    <w:p w14:paraId="3DF3192E" w14:textId="567800FB" w:rsidR="00013E0E" w:rsidRDefault="00696832" w:rsidP="0054336C">
      <w:pPr>
        <w:pStyle w:val="BodyText"/>
      </w:pPr>
      <w:r>
        <w:t xml:space="preserve">Mr. </w:t>
      </w:r>
      <w:r w:rsidR="00013E0E">
        <w:t>Goldman</w:t>
      </w:r>
      <w:r>
        <w:t xml:space="preserve"> asked whether the </w:t>
      </w:r>
      <w:r w:rsidR="00013E0E">
        <w:t>Inland</w:t>
      </w:r>
      <w:r w:rsidR="006305D4">
        <w:t xml:space="preserve"> </w:t>
      </w:r>
      <w:r>
        <w:t>M</w:t>
      </w:r>
      <w:r w:rsidR="00013E0E">
        <w:t>arine increase</w:t>
      </w:r>
      <w:r w:rsidR="006305D4">
        <w:t xml:space="preserve"> is due </w:t>
      </w:r>
      <w:r w:rsidR="00013E0E">
        <w:t xml:space="preserve">to </w:t>
      </w:r>
      <w:r w:rsidR="006305D4">
        <w:t xml:space="preserve">the </w:t>
      </w:r>
      <w:r w:rsidR="00013E0E">
        <w:t>new truck</w:t>
      </w:r>
      <w:r w:rsidR="006305D4">
        <w:t>. Mr. Kreydt said yes and a</w:t>
      </w:r>
      <w:r w:rsidR="00013E0E">
        <w:t xml:space="preserve">lso </w:t>
      </w:r>
      <w:r w:rsidR="006305D4">
        <w:t>f</w:t>
      </w:r>
      <w:r w:rsidR="00013E0E">
        <w:t>lood and earthquake</w:t>
      </w:r>
      <w:r w:rsidR="006305D4">
        <w:t xml:space="preserve"> insurance have been added</w:t>
      </w:r>
      <w:r w:rsidR="00013E0E">
        <w:t>.</w:t>
      </w:r>
    </w:p>
    <w:p w14:paraId="36EE2ED1" w14:textId="75893D14" w:rsidR="00475454" w:rsidRPr="0054336C" w:rsidRDefault="005405FE" w:rsidP="0054336C">
      <w:pPr>
        <w:pStyle w:val="BodyText"/>
      </w:pPr>
      <w:r>
        <w:t>The b</w:t>
      </w:r>
      <w:r w:rsidR="00475454">
        <w:t xml:space="preserve">oard </w:t>
      </w:r>
      <w:r>
        <w:t xml:space="preserve">asked whether the $600,000 would cover all the </w:t>
      </w:r>
      <w:r w:rsidR="00475454">
        <w:t>vehicles</w:t>
      </w:r>
      <w:r>
        <w:t xml:space="preserve">. </w:t>
      </w:r>
      <w:r w:rsidR="00475454">
        <w:t>M</w:t>
      </w:r>
      <w:r>
        <w:t>r</w:t>
      </w:r>
      <w:r w:rsidR="00475454">
        <w:t>. K</w:t>
      </w:r>
      <w:r>
        <w:t>reydt said that no</w:t>
      </w:r>
      <w:r w:rsidR="00475454">
        <w:t xml:space="preserve">t all </w:t>
      </w:r>
      <w:r>
        <w:t xml:space="preserve">of the </w:t>
      </w:r>
      <w:r w:rsidR="00475454">
        <w:t>vehicles are insured for physical damage due to</w:t>
      </w:r>
      <w:r>
        <w:t xml:space="preserve"> age or other.</w:t>
      </w:r>
      <w:r w:rsidR="00475454">
        <w:t xml:space="preserve"> </w:t>
      </w:r>
    </w:p>
    <w:p w14:paraId="6042E033" w14:textId="77777777" w:rsidR="008B62D5" w:rsidRDefault="008B62D5" w:rsidP="008B62D5">
      <w:pPr>
        <w:pStyle w:val="CMPSub-heading"/>
      </w:pPr>
      <w:r>
        <w:t xml:space="preserve">AUTHORIZATION TO PRE-PAY FOR GENERAL LIABILITY AND CYBER INSURANCE COVERAGE </w:t>
      </w:r>
    </w:p>
    <w:p w14:paraId="009FF885" w14:textId="74DFF5AD" w:rsidR="008B62D5" w:rsidRDefault="008B62D5" w:rsidP="008B62D5">
      <w:pPr>
        <w:pStyle w:val="CMPSub-heading2"/>
      </w:pPr>
      <w:r>
        <w:t>RESOLUTION #</w:t>
      </w:r>
      <w:r w:rsidR="00844D6A">
        <w:t>20</w:t>
      </w:r>
      <w:r w:rsidR="00FA6D68">
        <w:t>2</w:t>
      </w:r>
      <w:r>
        <w:t xml:space="preserve"> OF 2023: AUTHORIZATION TO SECURE GENERAL LIABILITY AND CYBER INSURANCE FOR 2024 </w:t>
      </w:r>
    </w:p>
    <w:p w14:paraId="140DC0B0" w14:textId="77777777" w:rsidR="008B62D5" w:rsidRDefault="008B62D5" w:rsidP="008B62D5">
      <w:pPr>
        <w:pStyle w:val="CMPResolutionbody"/>
      </w:pPr>
      <w:r>
        <w:t>RESOLVED, that the Ulysses Town Board authorizes the Town Supervisor to sign documents to secure general liability and cyber insurance; and be it further</w:t>
      </w:r>
      <w:r>
        <w:br/>
        <w:t>RESOLVED, that the Ulysses Town Board authorizes the pre-payment of general liability and cyber insurance coverage for 2024.</w:t>
      </w:r>
    </w:p>
    <w:p w14:paraId="6EA5E685" w14:textId="37AFF2CC" w:rsidR="008B62D5" w:rsidRDefault="008B62D5" w:rsidP="008B62D5">
      <w:pPr>
        <w:ind w:left="720"/>
        <w:rPr>
          <w:rFonts w:ascii="Calibri" w:hAnsi="Calibri"/>
          <w:color w:val="000000"/>
        </w:rPr>
      </w:pPr>
      <w:r>
        <w:rPr>
          <w:rFonts w:ascii="Calibri" w:hAnsi="Calibri"/>
          <w:color w:val="000000"/>
        </w:rPr>
        <w:t>Moved: Mr. Goldman</w:t>
      </w:r>
      <w:r>
        <w:rPr>
          <w:rFonts w:ascii="Calibri" w:hAnsi="Calibri"/>
          <w:color w:val="000000"/>
        </w:rPr>
        <w:tab/>
      </w:r>
      <w:r>
        <w:tab/>
      </w:r>
      <w:r>
        <w:rPr>
          <w:rFonts w:ascii="Calibri" w:hAnsi="Calibri"/>
          <w:color w:val="000000"/>
        </w:rPr>
        <w:t>Seconded: Mr. Boggs</w:t>
      </w:r>
    </w:p>
    <w:p w14:paraId="6D8965B3" w14:textId="77777777" w:rsidR="008B62D5" w:rsidRDefault="008B62D5" w:rsidP="008B62D5">
      <w:pPr>
        <w:ind w:left="720"/>
        <w:rPr>
          <w:rFonts w:ascii="Calibri" w:hAnsi="Calibri"/>
          <w:color w:val="000000"/>
        </w:rPr>
      </w:pPr>
    </w:p>
    <w:p w14:paraId="4B0F837B" w14:textId="77777777" w:rsidR="008B62D5" w:rsidRDefault="008B62D5" w:rsidP="008B62D5">
      <w:pPr>
        <w:ind w:left="720"/>
        <w:rPr>
          <w:rFonts w:ascii="Calibri" w:hAnsi="Calibri"/>
          <w:color w:val="000000"/>
        </w:rPr>
      </w:pPr>
      <w:r>
        <w:rPr>
          <w:rFonts w:ascii="Calibri" w:hAnsi="Calibri"/>
          <w:color w:val="000000"/>
        </w:rPr>
        <w:t>Olson</w:t>
      </w:r>
      <w:r>
        <w:rPr>
          <w:rFonts w:ascii="Calibri" w:hAnsi="Calibri"/>
          <w:color w:val="000000"/>
        </w:rPr>
        <w:tab/>
      </w:r>
      <w:r>
        <w:rPr>
          <w:rFonts w:ascii="Calibri" w:hAnsi="Calibri"/>
          <w:color w:val="000000"/>
        </w:rPr>
        <w:tab/>
        <w:t>aye</w:t>
      </w:r>
    </w:p>
    <w:p w14:paraId="2D33DE7A" w14:textId="77777777" w:rsidR="008B62D5" w:rsidRDefault="008B62D5" w:rsidP="008B62D5">
      <w:pPr>
        <w:ind w:left="720"/>
        <w:rPr>
          <w:rFonts w:ascii="Calibri" w:hAnsi="Calibri"/>
          <w:color w:val="000000"/>
        </w:rPr>
      </w:pPr>
      <w:r>
        <w:rPr>
          <w:rFonts w:ascii="Calibri" w:hAnsi="Calibri"/>
          <w:color w:val="000000"/>
        </w:rPr>
        <w:t>Boggs</w:t>
      </w:r>
      <w:r>
        <w:rPr>
          <w:rFonts w:ascii="Calibri" w:hAnsi="Calibri"/>
          <w:color w:val="000000"/>
        </w:rPr>
        <w:tab/>
      </w:r>
      <w:r>
        <w:rPr>
          <w:rFonts w:ascii="Calibri" w:hAnsi="Calibri"/>
          <w:color w:val="000000"/>
        </w:rPr>
        <w:tab/>
        <w:t>aye</w:t>
      </w:r>
    </w:p>
    <w:p w14:paraId="39EAAB2A" w14:textId="77777777" w:rsidR="008B62D5" w:rsidRDefault="008B62D5" w:rsidP="008B62D5">
      <w:pPr>
        <w:ind w:left="720"/>
        <w:rPr>
          <w:rFonts w:ascii="Calibri" w:hAnsi="Calibri"/>
          <w:color w:val="000000"/>
        </w:rPr>
      </w:pPr>
      <w:r>
        <w:rPr>
          <w:rFonts w:ascii="Calibri" w:hAnsi="Calibri"/>
          <w:color w:val="000000"/>
        </w:rPr>
        <w:t>Bouchard</w:t>
      </w:r>
      <w:r>
        <w:rPr>
          <w:rFonts w:ascii="Calibri" w:hAnsi="Calibri"/>
          <w:color w:val="000000"/>
        </w:rPr>
        <w:tab/>
        <w:t>aye</w:t>
      </w:r>
    </w:p>
    <w:p w14:paraId="7AB5309D" w14:textId="77777777" w:rsidR="008B62D5" w:rsidRDefault="008B62D5" w:rsidP="008B62D5">
      <w:pPr>
        <w:ind w:left="720"/>
        <w:rPr>
          <w:rFonts w:ascii="Calibri" w:hAnsi="Calibri"/>
          <w:color w:val="000000"/>
        </w:rPr>
      </w:pPr>
      <w:r>
        <w:rPr>
          <w:rFonts w:ascii="Calibri" w:hAnsi="Calibri"/>
          <w:color w:val="000000"/>
        </w:rPr>
        <w:t>Goldman</w:t>
      </w:r>
      <w:r>
        <w:rPr>
          <w:rFonts w:ascii="Calibri" w:hAnsi="Calibri"/>
          <w:color w:val="000000"/>
        </w:rPr>
        <w:tab/>
        <w:t>aye</w:t>
      </w:r>
    </w:p>
    <w:p w14:paraId="1416E662" w14:textId="77777777" w:rsidR="008B62D5" w:rsidRDefault="008B62D5" w:rsidP="008B62D5">
      <w:pPr>
        <w:ind w:left="720"/>
        <w:rPr>
          <w:rFonts w:ascii="Calibri" w:hAnsi="Calibri"/>
          <w:color w:val="000000"/>
        </w:rPr>
      </w:pPr>
      <w:r>
        <w:rPr>
          <w:rFonts w:ascii="Calibri" w:hAnsi="Calibri"/>
          <w:color w:val="000000"/>
        </w:rPr>
        <w:t>Weatherby</w:t>
      </w:r>
      <w:r>
        <w:rPr>
          <w:rFonts w:ascii="Calibri" w:hAnsi="Calibri"/>
          <w:color w:val="000000"/>
        </w:rPr>
        <w:tab/>
        <w:t>aye</w:t>
      </w:r>
    </w:p>
    <w:p w14:paraId="4D90EE14" w14:textId="77777777" w:rsidR="008B62D5" w:rsidRDefault="008B62D5" w:rsidP="008B62D5">
      <w:pPr>
        <w:ind w:left="720"/>
        <w:rPr>
          <w:rFonts w:ascii="Calibri" w:hAnsi="Calibri"/>
          <w:color w:val="000000"/>
        </w:rPr>
      </w:pPr>
    </w:p>
    <w:p w14:paraId="4C0A631C" w14:textId="77777777" w:rsidR="008B62D5" w:rsidRDefault="008B62D5" w:rsidP="008B62D5">
      <w:pPr>
        <w:ind w:left="720"/>
        <w:rPr>
          <w:rFonts w:ascii="Calibri" w:hAnsi="Calibri"/>
          <w:color w:val="000000"/>
        </w:rPr>
      </w:pPr>
      <w:r>
        <w:rPr>
          <w:rFonts w:ascii="Calibri" w:hAnsi="Calibri"/>
          <w:color w:val="000000"/>
        </w:rPr>
        <w:t>Vote: 5-0</w:t>
      </w:r>
    </w:p>
    <w:p w14:paraId="45890DF3" w14:textId="77777777" w:rsidR="008B62D5" w:rsidRDefault="008B62D5" w:rsidP="008B62D5">
      <w:pPr>
        <w:ind w:left="720"/>
        <w:rPr>
          <w:color w:val="FF0000"/>
        </w:rPr>
      </w:pPr>
      <w:r>
        <w:rPr>
          <w:rFonts w:ascii="Calibri" w:hAnsi="Calibri"/>
          <w:color w:val="000000"/>
        </w:rPr>
        <w:t>Date Adopted: 12/12/23</w:t>
      </w:r>
    </w:p>
    <w:p w14:paraId="122C0261" w14:textId="77777777" w:rsidR="006F3174" w:rsidRPr="006F3174" w:rsidRDefault="006F3174" w:rsidP="006F3174">
      <w:pPr>
        <w:pStyle w:val="CMPHeading"/>
      </w:pPr>
    </w:p>
    <w:p w14:paraId="7DF5645C" w14:textId="3BFDC3F6" w:rsidR="006F3174" w:rsidRDefault="0004225F" w:rsidP="006B6C95">
      <w:pPr>
        <w:pStyle w:val="CMPHeading"/>
        <w:rPr>
          <w:b w:val="0"/>
          <w:bCs/>
          <w:i/>
          <w:iCs/>
          <w:u w:val="none"/>
        </w:rPr>
      </w:pPr>
      <w:r>
        <w:rPr>
          <w:b w:val="0"/>
          <w:bCs/>
          <w:i/>
          <w:iCs/>
          <w:u w:val="none"/>
        </w:rPr>
        <w:t xml:space="preserve">Ms. Olson thanked the board and was excused at this time (6:50pm). </w:t>
      </w:r>
    </w:p>
    <w:p w14:paraId="177449C3" w14:textId="77777777" w:rsidR="00B4754C" w:rsidRDefault="00B4754C" w:rsidP="006B6C95">
      <w:pPr>
        <w:pStyle w:val="CMPHeading"/>
      </w:pPr>
    </w:p>
    <w:p w14:paraId="25A4B19A" w14:textId="45E5AEEB" w:rsidR="006B6C95" w:rsidRDefault="006B6C95" w:rsidP="006B6C95">
      <w:pPr>
        <w:pStyle w:val="CMPHeading"/>
      </w:pPr>
      <w:r w:rsidRPr="006B6C95">
        <w:t>UPCOMING EVENTS</w:t>
      </w:r>
      <w:r w:rsidR="00471FCB">
        <w:t>:</w:t>
      </w:r>
    </w:p>
    <w:p w14:paraId="4CAFF34E" w14:textId="77777777" w:rsidR="00AE5966" w:rsidRDefault="00AE5966" w:rsidP="00AE5966">
      <w:pPr>
        <w:rPr>
          <w:rFonts w:cstheme="minorHAnsi"/>
        </w:rPr>
      </w:pPr>
      <w:r w:rsidRPr="00E44A44">
        <w:rPr>
          <w:rFonts w:cstheme="minorHAnsi"/>
        </w:rPr>
        <w:t>December 26 – Regular Town Meeting @ 7pm --- CANCELLED</w:t>
      </w:r>
    </w:p>
    <w:p w14:paraId="3CA977FA" w14:textId="77777777" w:rsidR="00391C21" w:rsidRPr="00BC589D" w:rsidRDefault="00391C21" w:rsidP="00391C21">
      <w:r>
        <w:t>January</w:t>
      </w:r>
      <w:r w:rsidRPr="00BC589D">
        <w:t xml:space="preserve"> </w:t>
      </w:r>
      <w:r>
        <w:t>4</w:t>
      </w:r>
      <w:r w:rsidRPr="00BC589D">
        <w:t xml:space="preserve"> – </w:t>
      </w:r>
      <w:r>
        <w:t>Organizational Meeting</w:t>
      </w:r>
      <w:r w:rsidRPr="00BC589D">
        <w:t xml:space="preserve">, </w:t>
      </w:r>
      <w:r>
        <w:t>8:30a</w:t>
      </w:r>
      <w:r w:rsidRPr="00BC589D">
        <w:t>m @ Town Hall</w:t>
      </w:r>
    </w:p>
    <w:p w14:paraId="4C6C75DB" w14:textId="77777777" w:rsidR="00391C21" w:rsidRDefault="00391C21" w:rsidP="00391C21">
      <w:r>
        <w:t>January</w:t>
      </w:r>
      <w:r w:rsidRPr="00BC589D">
        <w:t xml:space="preserve"> </w:t>
      </w:r>
      <w:r>
        <w:t>9</w:t>
      </w:r>
      <w:r w:rsidRPr="00BC589D">
        <w:t xml:space="preserve"> – </w:t>
      </w:r>
      <w:r>
        <w:t>Regular Meeting, 7pm @ Town Hall</w:t>
      </w:r>
    </w:p>
    <w:p w14:paraId="63142553" w14:textId="4B0DD53F" w:rsidR="006F3174" w:rsidRDefault="00391C21" w:rsidP="0004225F">
      <w:r>
        <w:t xml:space="preserve">January 23 </w:t>
      </w:r>
      <w:r w:rsidRPr="00BC589D">
        <w:t xml:space="preserve">– </w:t>
      </w:r>
      <w:r>
        <w:t>Regular Meeting, 7pm @ Town Hall</w:t>
      </w:r>
    </w:p>
    <w:p w14:paraId="534ECE3B" w14:textId="77777777" w:rsidR="0004225F" w:rsidRPr="0004225F" w:rsidRDefault="0004225F" w:rsidP="0004225F">
      <w:pPr>
        <w:rPr>
          <w:rFonts w:cstheme="minorHAnsi"/>
        </w:rPr>
      </w:pPr>
    </w:p>
    <w:p w14:paraId="0D497519" w14:textId="77777777" w:rsidR="006F3174" w:rsidRDefault="006F3174" w:rsidP="006F3174">
      <w:pPr>
        <w:pStyle w:val="CMPHeading"/>
      </w:pPr>
      <w:r>
        <w:t>MUNICIPAL BOARD &amp; STAFF REPORTS:</w:t>
      </w:r>
    </w:p>
    <w:p w14:paraId="71B32B6E" w14:textId="633E6FE4" w:rsidR="0004225F" w:rsidRDefault="0004225F" w:rsidP="0004225F">
      <w:pPr>
        <w:pStyle w:val="BodyText"/>
      </w:pPr>
      <w:r>
        <w:t xml:space="preserve">Mr. Boggs said that the WSPPC met yesterday and have received about 300 survey responses. </w:t>
      </w:r>
    </w:p>
    <w:p w14:paraId="743C3CFD" w14:textId="2AB03EDC" w:rsidR="00580E5F" w:rsidRDefault="00580E5F" w:rsidP="00580E5F">
      <w:pPr>
        <w:pStyle w:val="BodyText"/>
        <w:spacing w:after="0"/>
      </w:pPr>
      <w:r>
        <w:t>Ms. Koreman shared the following:</w:t>
      </w:r>
    </w:p>
    <w:p w14:paraId="16AD6B95" w14:textId="51A3E026" w:rsidR="00580E5F" w:rsidRDefault="00580E5F" w:rsidP="00580E5F">
      <w:pPr>
        <w:pStyle w:val="BodyText"/>
        <w:numPr>
          <w:ilvl w:val="0"/>
          <w:numId w:val="21"/>
        </w:numPr>
        <w:spacing w:after="0"/>
      </w:pPr>
      <w:r>
        <w:lastRenderedPageBreak/>
        <w:t xml:space="preserve">Thanked the board for trying to buy rec land and </w:t>
      </w:r>
      <w:r w:rsidR="00B4754C">
        <w:t xml:space="preserve">for their </w:t>
      </w:r>
      <w:r>
        <w:t xml:space="preserve">foresight and future thinking. Applauded the transparency and sharing of facts. </w:t>
      </w:r>
    </w:p>
    <w:p w14:paraId="067AB068" w14:textId="043104E9" w:rsidR="00580E5F" w:rsidRDefault="00B4754C" w:rsidP="00580E5F">
      <w:pPr>
        <w:pStyle w:val="BodyText"/>
        <w:numPr>
          <w:ilvl w:val="0"/>
          <w:numId w:val="21"/>
        </w:numPr>
        <w:spacing w:after="0"/>
      </w:pPr>
      <w:r>
        <w:t xml:space="preserve">She </w:t>
      </w:r>
      <w:r w:rsidR="00580E5F">
        <w:t xml:space="preserve">believes that the county should pay for the rapid medical response vehicle as it would be difficult to try to parse out which community used it. A vehicle they already have will be used but will require about 3 staff members. A pilot program will run through 2024. </w:t>
      </w:r>
    </w:p>
    <w:p w14:paraId="2BCDA795" w14:textId="147878A1" w:rsidR="00580E5F" w:rsidRDefault="00A20931" w:rsidP="009A655D">
      <w:pPr>
        <w:pStyle w:val="BodyText"/>
        <w:numPr>
          <w:ilvl w:val="0"/>
          <w:numId w:val="21"/>
        </w:numPr>
        <w:spacing w:after="0"/>
      </w:pPr>
      <w:r>
        <w:t>Reminder to get COVID &amp; flu shots</w:t>
      </w:r>
    </w:p>
    <w:p w14:paraId="7A0A14C9" w14:textId="77777777" w:rsidR="00A20931" w:rsidRDefault="00A20931" w:rsidP="00A20931">
      <w:pPr>
        <w:pStyle w:val="BodyText"/>
        <w:spacing w:after="0"/>
      </w:pPr>
    </w:p>
    <w:p w14:paraId="524C30C8" w14:textId="4F59A3BF" w:rsidR="00580E5F" w:rsidRDefault="00A20931" w:rsidP="00A20931">
      <w:pPr>
        <w:pStyle w:val="BodyText"/>
        <w:spacing w:after="0"/>
      </w:pPr>
      <w:r>
        <w:t>Ms. Bouchard:</w:t>
      </w:r>
    </w:p>
    <w:p w14:paraId="38479914" w14:textId="76470BE8" w:rsidR="00A20931" w:rsidRDefault="00A20931" w:rsidP="00A20931">
      <w:pPr>
        <w:pStyle w:val="BodyText"/>
        <w:numPr>
          <w:ilvl w:val="0"/>
          <w:numId w:val="22"/>
        </w:numPr>
        <w:spacing w:after="0"/>
      </w:pPr>
      <w:r>
        <w:t xml:space="preserve">Screening of Clear Day Thunder today (on American chestnut) </w:t>
      </w:r>
      <w:r w:rsidR="00B4754C">
        <w:t>is</w:t>
      </w:r>
      <w:r>
        <w:t xml:space="preserve"> on Sat. at 1pm</w:t>
      </w:r>
    </w:p>
    <w:p w14:paraId="4075C61A" w14:textId="101AECB8" w:rsidR="00A20931" w:rsidRPr="0004225F" w:rsidRDefault="00A20931" w:rsidP="00A20931">
      <w:pPr>
        <w:pStyle w:val="BodyText"/>
        <w:numPr>
          <w:ilvl w:val="0"/>
          <w:numId w:val="22"/>
        </w:numPr>
        <w:spacing w:after="0"/>
      </w:pPr>
      <w:r>
        <w:t xml:space="preserve">Tree Committee is considering a Master Pruner program </w:t>
      </w:r>
    </w:p>
    <w:p w14:paraId="516CBF29" w14:textId="77777777" w:rsidR="00861010" w:rsidRDefault="00861010" w:rsidP="006B6C95">
      <w:pPr>
        <w:pStyle w:val="CMPHeading"/>
      </w:pPr>
    </w:p>
    <w:p w14:paraId="1C6D2781" w14:textId="7EEB2FA4" w:rsidR="006B6C95" w:rsidRDefault="006B6C95" w:rsidP="006B6C95">
      <w:pPr>
        <w:pStyle w:val="CMPHeading"/>
      </w:pPr>
      <w:r w:rsidRPr="006B6C95">
        <w:t>PRIVILEGE OF THE FLOOR (3 min limit per person)</w:t>
      </w:r>
      <w:r>
        <w:t>:</w:t>
      </w:r>
    </w:p>
    <w:p w14:paraId="735ADF15" w14:textId="28B66D83" w:rsidR="00513E17" w:rsidRDefault="00A20931" w:rsidP="00C27A0A">
      <w:pPr>
        <w:pStyle w:val="CMPBody1"/>
      </w:pPr>
      <w:bookmarkStart w:id="1" w:name="_Hlk57821205"/>
      <w:r>
        <w:t xml:space="preserve">Maureen Shallish wanted to recognize Mr. Burns for his service. </w:t>
      </w:r>
      <w:r w:rsidR="00B4754C">
        <w:t xml:space="preserve">She was surprised that </w:t>
      </w:r>
      <w:r>
        <w:t xml:space="preserve">more people </w:t>
      </w:r>
      <w:r w:rsidR="00B4754C">
        <w:t>weren’t</w:t>
      </w:r>
      <w:r>
        <w:t xml:space="preserve"> in attendance tonight </w:t>
      </w:r>
      <w:r w:rsidR="00B4754C">
        <w:t>regarding</w:t>
      </w:r>
      <w:r>
        <w:t xml:space="preserve"> the land purchase</w:t>
      </w:r>
      <w:r w:rsidR="00B4754C">
        <w:t xml:space="preserve"> issue and </w:t>
      </w:r>
      <w:r>
        <w:t>believes that th</w:t>
      </w:r>
      <w:r w:rsidR="00B4754C">
        <w:t>e</w:t>
      </w:r>
      <w:r>
        <w:t xml:space="preserve"> board did its due diligence to secure recreation land for town’s youth. </w:t>
      </w:r>
      <w:r w:rsidR="00B4754C">
        <w:t>She a</w:t>
      </w:r>
      <w:r>
        <w:t>ppreciates the respect the board has used to respond to criticism. T</w:t>
      </w:r>
      <w:r w:rsidR="00B4754C">
        <w:t>he t</w:t>
      </w:r>
      <w:r>
        <w:t>ransparency of the board is exemplary.</w:t>
      </w:r>
    </w:p>
    <w:p w14:paraId="002AD72D" w14:textId="77777777" w:rsidR="00A20931" w:rsidRDefault="00A20931" w:rsidP="00C27A0A">
      <w:pPr>
        <w:pStyle w:val="CMPBody1"/>
      </w:pPr>
    </w:p>
    <w:p w14:paraId="7E3559C6" w14:textId="72211587" w:rsidR="00A20931" w:rsidRDefault="00A20931" w:rsidP="00C27A0A">
      <w:pPr>
        <w:pStyle w:val="CMPBody1"/>
      </w:pPr>
      <w:r>
        <w:t xml:space="preserve">Krys Cail agrees with Ms. Shallish’s sentiments but was concerned about </w:t>
      </w:r>
      <w:r w:rsidR="00B4754C">
        <w:t xml:space="preserve">the </w:t>
      </w:r>
      <w:r>
        <w:t xml:space="preserve">large section of the public that felt it was important to find land close to Trumansburg. </w:t>
      </w:r>
      <w:r w:rsidR="00B4754C">
        <w:t>She l</w:t>
      </w:r>
      <w:r>
        <w:t>ikes intermuni</w:t>
      </w:r>
      <w:r w:rsidR="00B4754C">
        <w:t>cipal</w:t>
      </w:r>
      <w:r>
        <w:t xml:space="preserve"> coop</w:t>
      </w:r>
      <w:r w:rsidR="00B4754C">
        <w:t>eration</w:t>
      </w:r>
      <w:r>
        <w:t xml:space="preserve"> as with Boy Scout camp but wants to make sure town needs are not mixed with village needs. She would like to see exploration of rec</w:t>
      </w:r>
      <w:r w:rsidR="00B4754C">
        <w:t>reation</w:t>
      </w:r>
      <w:r>
        <w:t xml:space="preserve"> that could be shared with Town of Ithaca as she lives close to that line.</w:t>
      </w:r>
      <w:r w:rsidR="00F53432">
        <w:t xml:space="preserve"> All ages, not just kids.</w:t>
      </w:r>
    </w:p>
    <w:p w14:paraId="430E71FA" w14:textId="77777777" w:rsidR="00F53432" w:rsidRDefault="00F53432" w:rsidP="00C27A0A">
      <w:pPr>
        <w:pStyle w:val="CMPBody1"/>
      </w:pPr>
    </w:p>
    <w:p w14:paraId="57B7944A" w14:textId="3E4349E8" w:rsidR="000C17C3" w:rsidRDefault="00F53432" w:rsidP="00C27A0A">
      <w:pPr>
        <w:pStyle w:val="CMPBody1"/>
      </w:pPr>
      <w:r>
        <w:t>Linda Liddle</w:t>
      </w:r>
      <w:r w:rsidR="00ED7CAF">
        <w:t xml:space="preserve"> asked whether</w:t>
      </w:r>
      <w:r>
        <w:t xml:space="preserve"> there </w:t>
      </w:r>
      <w:r w:rsidR="00ED7CAF">
        <w:t xml:space="preserve">is </w:t>
      </w:r>
      <w:r>
        <w:t xml:space="preserve">a plan to form a committee to look at recreation and come up with a plan with the village. Mr. </w:t>
      </w:r>
      <w:r w:rsidR="00ED7CAF">
        <w:t>G</w:t>
      </w:r>
      <w:r>
        <w:t>oldman</w:t>
      </w:r>
      <w:r w:rsidR="00ED7CAF">
        <w:t xml:space="preserve"> said that</w:t>
      </w:r>
      <w:r>
        <w:t xml:space="preserve"> discussions are scheduled for Jan.  for town funds but not necessarily with the village. Ms. Liddle rec</w:t>
      </w:r>
      <w:r w:rsidR="000C17C3">
        <w:t>ommends</w:t>
      </w:r>
      <w:r>
        <w:t xml:space="preserve"> forming a committee now while energy is high</w:t>
      </w:r>
      <w:r w:rsidR="000C17C3">
        <w:t xml:space="preserve"> as it can be difficult to get a committee up and running at other times. </w:t>
      </w:r>
    </w:p>
    <w:p w14:paraId="5842FC71" w14:textId="77777777" w:rsidR="000C17C3" w:rsidRDefault="000C17C3" w:rsidP="00C27A0A">
      <w:pPr>
        <w:pStyle w:val="CMPBody1"/>
      </w:pPr>
    </w:p>
    <w:p w14:paraId="0FD82E2E" w14:textId="12FC4CEE" w:rsidR="006F3174" w:rsidRDefault="000C17C3" w:rsidP="00C27A0A">
      <w:pPr>
        <w:pStyle w:val="CMPBody1"/>
      </w:pPr>
      <w:r>
        <w:t>Roxanne</w:t>
      </w:r>
      <w:r w:rsidR="00ED7CAF">
        <w:t xml:space="preserve"> Marino said that it would be a</w:t>
      </w:r>
      <w:r>
        <w:t xml:space="preserve"> healing opportunity to consider a round table or some sort of activity for people to talk about recreation in advance of forming a committee and in the meantime </w:t>
      </w:r>
      <w:r w:rsidR="00ED7CAF">
        <w:t xml:space="preserve">gathering information to </w:t>
      </w:r>
      <w:r>
        <w:t xml:space="preserve">see what we need. Timing is also good for </w:t>
      </w:r>
      <w:r w:rsidR="00ED7CAF">
        <w:t xml:space="preserve">working on the </w:t>
      </w:r>
      <w:r>
        <w:t xml:space="preserve">comp plan update. </w:t>
      </w:r>
      <w:r w:rsidR="00ED7CAF">
        <w:t xml:space="preserve">These discussion should </w:t>
      </w:r>
      <w:r>
        <w:t>be decoupled from ARPA</w:t>
      </w:r>
      <w:r w:rsidR="00F53432">
        <w:t xml:space="preserve"> </w:t>
      </w:r>
      <w:r w:rsidR="00ED7CAF">
        <w:t>funds discussions.</w:t>
      </w:r>
    </w:p>
    <w:p w14:paraId="35E1BFB5" w14:textId="77777777" w:rsidR="006F3174" w:rsidRDefault="006F3174" w:rsidP="00C27A0A">
      <w:pPr>
        <w:pStyle w:val="CMPBody1"/>
      </w:pPr>
    </w:p>
    <w:p w14:paraId="298876F0" w14:textId="3CC96479" w:rsidR="00A74049" w:rsidRPr="00102B3A" w:rsidRDefault="00A74049" w:rsidP="00245B3F">
      <w:pPr>
        <w:pStyle w:val="CMPHeading"/>
      </w:pPr>
      <w:r w:rsidRPr="00102B3A">
        <w:t>ADJOURN</w:t>
      </w:r>
      <w:bookmarkEnd w:id="1"/>
    </w:p>
    <w:p w14:paraId="000000B2" w14:textId="443E8749" w:rsidR="00F81C17" w:rsidRDefault="00691226">
      <w:pPr>
        <w:rPr>
          <w:i/>
        </w:rPr>
      </w:pPr>
      <w:r>
        <w:t xml:space="preserve">Mr. Goldman </w:t>
      </w:r>
      <w:r w:rsidR="00CB0674">
        <w:t xml:space="preserve">made a motion to adjourn at </w:t>
      </w:r>
      <w:r w:rsidR="000C17C3">
        <w:t>7:22</w:t>
      </w:r>
      <w:r w:rsidR="00513E17">
        <w:t>pm</w:t>
      </w:r>
      <w:r w:rsidR="00CB0674">
        <w:t xml:space="preserve">. This was seconded by </w:t>
      </w:r>
      <w:r>
        <w:t xml:space="preserve">Ms. Bouchard </w:t>
      </w:r>
      <w:r w:rsidR="00CB0674">
        <w:t>and passed unanimously.</w:t>
      </w:r>
    </w:p>
    <w:p w14:paraId="000000B3" w14:textId="77777777" w:rsidR="00F81C17" w:rsidRDefault="00F81C17">
      <w:pPr>
        <w:rPr>
          <w:i/>
        </w:rPr>
      </w:pPr>
    </w:p>
    <w:p w14:paraId="72A1739F" w14:textId="799E9147" w:rsidR="00A66145" w:rsidRDefault="00CB0674">
      <w:pPr>
        <w:rPr>
          <w:i/>
        </w:rPr>
      </w:pPr>
      <w:r>
        <w:rPr>
          <w:i/>
        </w:rPr>
        <w:t xml:space="preserve">Respectfully submitted by </w:t>
      </w:r>
      <w:r w:rsidR="00A67D63">
        <w:rPr>
          <w:i/>
        </w:rPr>
        <w:t>Carissa Parlato, Town Clerk</w:t>
      </w:r>
    </w:p>
    <w:p w14:paraId="51A70CB0" w14:textId="518B98EE" w:rsidR="00251BA8" w:rsidRDefault="003E407B">
      <w:pPr>
        <w:rPr>
          <w:i/>
        </w:rPr>
      </w:pPr>
      <w:bookmarkStart w:id="2" w:name="_heading=h.1fob9te" w:colFirst="0" w:colLast="0"/>
      <w:bookmarkEnd w:id="2"/>
      <w:r>
        <w:rPr>
          <w:i/>
        </w:rPr>
        <w:t>1</w:t>
      </w:r>
      <w:r w:rsidR="00363D75">
        <w:rPr>
          <w:i/>
        </w:rPr>
        <w:t>/</w:t>
      </w:r>
      <w:r w:rsidR="00ED7CAF">
        <w:rPr>
          <w:i/>
        </w:rPr>
        <w:t>4</w:t>
      </w:r>
      <w:r w:rsidR="00245B3F">
        <w:rPr>
          <w:i/>
        </w:rPr>
        <w:t>/</w:t>
      </w:r>
      <w:r w:rsidR="00CB0674">
        <w:rPr>
          <w:i/>
        </w:rPr>
        <w:t>2</w:t>
      </w:r>
      <w:r w:rsidR="00ED7CAF">
        <w:rPr>
          <w:i/>
        </w:rPr>
        <w:t>4</w:t>
      </w:r>
    </w:p>
    <w:p w14:paraId="22D6F113" w14:textId="77777777" w:rsidR="00251BA8" w:rsidRDefault="00251BA8">
      <w:pPr>
        <w:rPr>
          <w:i/>
        </w:rPr>
      </w:pPr>
      <w:r>
        <w:rPr>
          <w:i/>
        </w:rPr>
        <w:br w:type="page"/>
      </w:r>
    </w:p>
    <w:p w14:paraId="59D93F3C" w14:textId="438B1834" w:rsidR="00C74AFC" w:rsidRDefault="00251BA8" w:rsidP="00251BA8">
      <w:pPr>
        <w:jc w:val="center"/>
        <w:rPr>
          <w:b/>
          <w:bCs/>
          <w:iCs/>
          <w:u w:val="single"/>
        </w:rPr>
      </w:pPr>
      <w:r>
        <w:rPr>
          <w:b/>
          <w:bCs/>
          <w:iCs/>
          <w:u w:val="single"/>
        </w:rPr>
        <w:lastRenderedPageBreak/>
        <w:t>APPENDIX:</w:t>
      </w:r>
    </w:p>
    <w:p w14:paraId="10E94DC5" w14:textId="77777777" w:rsidR="007B45A9" w:rsidRDefault="007B45A9" w:rsidP="00251BA8">
      <w:pPr>
        <w:rPr>
          <w:b/>
          <w:bCs/>
          <w:iCs/>
        </w:rPr>
      </w:pPr>
    </w:p>
    <w:sectPr w:rsidR="007B45A9" w:rsidSect="003342AC">
      <w:headerReference w:type="even" r:id="rId9"/>
      <w:footerReference w:type="even" r:id="rId10"/>
      <w:footerReference w:type="default" r:id="rId11"/>
      <w:footerReference w:type="first" r:id="rId12"/>
      <w:pgSz w:w="12240" w:h="15840"/>
      <w:pgMar w:top="1170" w:right="1152" w:bottom="1152" w:left="1152"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8173" w14:textId="77777777" w:rsidR="007B13E4" w:rsidRDefault="007B13E4">
      <w:r>
        <w:separator/>
      </w:r>
    </w:p>
  </w:endnote>
  <w:endnote w:type="continuationSeparator" w:id="0">
    <w:p w14:paraId="3AF6D800" w14:textId="77777777" w:rsidR="007B13E4" w:rsidRDefault="007B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aco">
    <w:panose1 w:val="00000000000000000000"/>
    <w:charset w:val="4D"/>
    <w:family w:val="auto"/>
    <w:notTrueType/>
    <w:pitch w:val="variable"/>
    <w:sig w:usb0="A00002FF" w:usb1="500039FB" w:usb2="00000000"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4"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C5" w14:textId="77777777" w:rsidR="00F81C17" w:rsidRDefault="00F81C17"/>
  <w:p w14:paraId="000000C6" w14:textId="77777777" w:rsidR="00F81C17" w:rsidRDefault="00F81C17"/>
  <w:p w14:paraId="000000C7" w14:textId="77777777" w:rsidR="00F81C17" w:rsidRDefault="00F81C17"/>
  <w:p w14:paraId="000000C8" w14:textId="77777777" w:rsidR="00F81C17" w:rsidRDefault="00F81C17"/>
  <w:p w14:paraId="000000C9" w14:textId="77777777" w:rsidR="00F81C17" w:rsidRDefault="00F81C17"/>
  <w:p w14:paraId="000000CA" w14:textId="77777777" w:rsidR="00F81C17" w:rsidRDefault="00F81C17"/>
  <w:p w14:paraId="000000CB" w14:textId="77777777" w:rsidR="00F81C17" w:rsidRDefault="00F81C17"/>
  <w:p w14:paraId="000000CC" w14:textId="77777777" w:rsidR="00F81C17" w:rsidRDefault="00F81C17"/>
  <w:p w14:paraId="000000CD" w14:textId="77777777" w:rsidR="00F81C17" w:rsidRDefault="00F81C17"/>
  <w:p w14:paraId="000000CE" w14:textId="77777777" w:rsidR="00F81C17" w:rsidRDefault="00F81C17"/>
  <w:p w14:paraId="000000CF" w14:textId="77777777" w:rsidR="00F81C17" w:rsidRDefault="00F81C17"/>
  <w:p w14:paraId="000000D0" w14:textId="77777777" w:rsidR="00F81C17" w:rsidRDefault="00F81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FF9912" w:rsidR="00F81C17" w:rsidRDefault="00CB0674">
    <w:pPr>
      <w:pBdr>
        <w:top w:val="nil"/>
        <w:left w:val="nil"/>
        <w:bottom w:val="nil"/>
        <w:right w:val="nil"/>
        <w:between w:val="nil"/>
      </w:pBdr>
      <w:tabs>
        <w:tab w:val="center" w:pos="4680"/>
        <w:tab w:val="right" w:pos="9360"/>
      </w:tabs>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D555F0">
      <w:rPr>
        <w:rFonts w:ascii="Calibri" w:hAnsi="Calibri"/>
        <w:noProof/>
        <w:color w:val="000000"/>
      </w:rPr>
      <w:t>7</w:t>
    </w:r>
    <w:r>
      <w:rPr>
        <w:rFonts w:ascii="Calibri" w:hAnsi="Calibri"/>
        <w:color w:val="000000"/>
      </w:rPr>
      <w:fldChar w:fldCharType="end"/>
    </w:r>
  </w:p>
  <w:p w14:paraId="000000D4" w14:textId="77777777" w:rsidR="00F81C17" w:rsidRDefault="00F81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55896"/>
      <w:docPartObj>
        <w:docPartGallery w:val="Page Numbers (Bottom of Page)"/>
        <w:docPartUnique/>
      </w:docPartObj>
    </w:sdtPr>
    <w:sdtEndPr>
      <w:rPr>
        <w:noProof/>
      </w:rPr>
    </w:sdtEndPr>
    <w:sdtContent>
      <w:p w14:paraId="66840CF8" w14:textId="6F05E19F" w:rsidR="003342AC" w:rsidRDefault="003342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00000D2"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770E" w14:textId="77777777" w:rsidR="007B13E4" w:rsidRDefault="007B13E4">
      <w:r>
        <w:separator/>
      </w:r>
    </w:p>
  </w:footnote>
  <w:footnote w:type="continuationSeparator" w:id="0">
    <w:p w14:paraId="4F20B508" w14:textId="77777777" w:rsidR="007B13E4" w:rsidRDefault="007B1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F81C17" w:rsidRDefault="00F81C17">
    <w:pPr>
      <w:pBdr>
        <w:top w:val="nil"/>
        <w:left w:val="nil"/>
        <w:bottom w:val="nil"/>
        <w:right w:val="nil"/>
        <w:between w:val="nil"/>
      </w:pBdr>
      <w:tabs>
        <w:tab w:val="center" w:pos="4680"/>
        <w:tab w:val="right" w:pos="9360"/>
      </w:tabs>
      <w:rPr>
        <w:rFonts w:ascii="Calibri" w:hAnsi="Calibri"/>
        <w:color w:val="000000"/>
      </w:rPr>
    </w:pPr>
  </w:p>
  <w:p w14:paraId="000000B8" w14:textId="77777777" w:rsidR="00F81C17" w:rsidRDefault="00F81C17"/>
  <w:p w14:paraId="000000B9" w14:textId="77777777" w:rsidR="00F81C17" w:rsidRDefault="00F81C17"/>
  <w:p w14:paraId="000000BA" w14:textId="77777777" w:rsidR="00F81C17" w:rsidRDefault="00F81C17"/>
  <w:p w14:paraId="000000BB" w14:textId="77777777" w:rsidR="00F81C17" w:rsidRDefault="00F81C17"/>
  <w:p w14:paraId="000000BC" w14:textId="77777777" w:rsidR="00F81C17" w:rsidRDefault="00F81C17"/>
  <w:p w14:paraId="000000BD" w14:textId="77777777" w:rsidR="00F81C17" w:rsidRDefault="00F81C17"/>
  <w:p w14:paraId="000000BE" w14:textId="77777777" w:rsidR="00F81C17" w:rsidRDefault="00F81C17"/>
  <w:p w14:paraId="000000BF" w14:textId="77777777" w:rsidR="00F81C17" w:rsidRDefault="00F81C17"/>
  <w:p w14:paraId="000000C0" w14:textId="77777777" w:rsidR="00F81C17" w:rsidRDefault="00F81C17"/>
  <w:p w14:paraId="000000C1" w14:textId="77777777" w:rsidR="00F81C17" w:rsidRDefault="00F81C17"/>
  <w:p w14:paraId="000000C2" w14:textId="77777777" w:rsidR="00F81C17" w:rsidRDefault="00F81C17"/>
  <w:p w14:paraId="000000C3" w14:textId="77777777" w:rsidR="00F81C17" w:rsidRDefault="00F81C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55B1"/>
    <w:multiLevelType w:val="hybridMultilevel"/>
    <w:tmpl w:val="2B7C98E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3E47485"/>
    <w:multiLevelType w:val="hybridMultilevel"/>
    <w:tmpl w:val="AA086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4117EA"/>
    <w:multiLevelType w:val="hybridMultilevel"/>
    <w:tmpl w:val="2676C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8C10C7"/>
    <w:multiLevelType w:val="hybridMultilevel"/>
    <w:tmpl w:val="9F82B8C8"/>
    <w:lvl w:ilvl="0" w:tplc="54F0EE1E">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3F4A"/>
    <w:multiLevelType w:val="hybridMultilevel"/>
    <w:tmpl w:val="8E40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C6E71"/>
    <w:multiLevelType w:val="hybridMultilevel"/>
    <w:tmpl w:val="849CC8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6664D"/>
    <w:multiLevelType w:val="hybridMultilevel"/>
    <w:tmpl w:val="EFEE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9009D"/>
    <w:multiLevelType w:val="hybridMultilevel"/>
    <w:tmpl w:val="54FA7F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1F7A19"/>
    <w:multiLevelType w:val="hybridMultilevel"/>
    <w:tmpl w:val="AF68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1782E"/>
    <w:multiLevelType w:val="hybridMultilevel"/>
    <w:tmpl w:val="C204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9C6AE6"/>
    <w:multiLevelType w:val="hybridMultilevel"/>
    <w:tmpl w:val="7290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F7601D"/>
    <w:multiLevelType w:val="multilevel"/>
    <w:tmpl w:val="0A304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0210C6"/>
    <w:multiLevelType w:val="multilevel"/>
    <w:tmpl w:val="4DEE08E6"/>
    <w:lvl w:ilvl="0">
      <w:start w:val="1"/>
      <w:numFmt w:val="decimal"/>
      <w:pStyle w:val="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C09075D"/>
    <w:multiLevelType w:val="hybridMultilevel"/>
    <w:tmpl w:val="78DA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D3534"/>
    <w:multiLevelType w:val="hybridMultilevel"/>
    <w:tmpl w:val="ADC60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F94D63"/>
    <w:multiLevelType w:val="hybridMultilevel"/>
    <w:tmpl w:val="A0626BF8"/>
    <w:lvl w:ilvl="0" w:tplc="E65C09F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5C24BB"/>
    <w:multiLevelType w:val="hybridMultilevel"/>
    <w:tmpl w:val="B248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480003"/>
    <w:multiLevelType w:val="hybridMultilevel"/>
    <w:tmpl w:val="0AE418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B23600"/>
    <w:multiLevelType w:val="hybridMultilevel"/>
    <w:tmpl w:val="E1CCF4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3987102"/>
    <w:multiLevelType w:val="multilevel"/>
    <w:tmpl w:val="300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75081F"/>
    <w:multiLevelType w:val="hybridMultilevel"/>
    <w:tmpl w:val="57E09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E5B07"/>
    <w:multiLevelType w:val="hybridMultilevel"/>
    <w:tmpl w:val="B6CE75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17"/>
  </w:num>
  <w:num w:numId="5">
    <w:abstractNumId w:val="16"/>
  </w:num>
  <w:num w:numId="6">
    <w:abstractNumId w:val="0"/>
  </w:num>
  <w:num w:numId="7">
    <w:abstractNumId w:val="21"/>
  </w:num>
  <w:num w:numId="8">
    <w:abstractNumId w:val="18"/>
  </w:num>
  <w:num w:numId="9">
    <w:abstractNumId w:val="20"/>
  </w:num>
  <w:num w:numId="10">
    <w:abstractNumId w:val="15"/>
  </w:num>
  <w:num w:numId="11">
    <w:abstractNumId w:val="1"/>
  </w:num>
  <w:num w:numId="12">
    <w:abstractNumId w:val="9"/>
  </w:num>
  <w:num w:numId="13">
    <w:abstractNumId w:val="8"/>
  </w:num>
  <w:num w:numId="14">
    <w:abstractNumId w:val="10"/>
  </w:num>
  <w:num w:numId="15">
    <w:abstractNumId w:val="5"/>
  </w:num>
  <w:num w:numId="16">
    <w:abstractNumId w:val="11"/>
  </w:num>
  <w:num w:numId="17">
    <w:abstractNumId w:val="3"/>
  </w:num>
  <w:num w:numId="18">
    <w:abstractNumId w:val="13"/>
  </w:num>
  <w:num w:numId="19">
    <w:abstractNumId w:val="19"/>
  </w:num>
  <w:num w:numId="20">
    <w:abstractNumId w:val="14"/>
  </w:num>
  <w:num w:numId="21">
    <w:abstractNumId w:val="6"/>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17"/>
    <w:rsid w:val="000021B6"/>
    <w:rsid w:val="0000667B"/>
    <w:rsid w:val="00007349"/>
    <w:rsid w:val="000126DF"/>
    <w:rsid w:val="00013E0E"/>
    <w:rsid w:val="00016C08"/>
    <w:rsid w:val="00016E6C"/>
    <w:rsid w:val="00016F05"/>
    <w:rsid w:val="0002344C"/>
    <w:rsid w:val="000247C5"/>
    <w:rsid w:val="00026B54"/>
    <w:rsid w:val="00033E3A"/>
    <w:rsid w:val="0004225F"/>
    <w:rsid w:val="00045138"/>
    <w:rsid w:val="00051742"/>
    <w:rsid w:val="000520AB"/>
    <w:rsid w:val="000544A2"/>
    <w:rsid w:val="0005542B"/>
    <w:rsid w:val="00056B98"/>
    <w:rsid w:val="0006071C"/>
    <w:rsid w:val="0006121B"/>
    <w:rsid w:val="000612FA"/>
    <w:rsid w:val="00061E52"/>
    <w:rsid w:val="00064863"/>
    <w:rsid w:val="00076666"/>
    <w:rsid w:val="00077134"/>
    <w:rsid w:val="00081A2B"/>
    <w:rsid w:val="00084712"/>
    <w:rsid w:val="00086320"/>
    <w:rsid w:val="00086365"/>
    <w:rsid w:val="000A08E3"/>
    <w:rsid w:val="000A117D"/>
    <w:rsid w:val="000A4013"/>
    <w:rsid w:val="000A52BF"/>
    <w:rsid w:val="000A64AD"/>
    <w:rsid w:val="000A64CC"/>
    <w:rsid w:val="000A691A"/>
    <w:rsid w:val="000A71CC"/>
    <w:rsid w:val="000B4D56"/>
    <w:rsid w:val="000B6FB4"/>
    <w:rsid w:val="000B7933"/>
    <w:rsid w:val="000C0E3B"/>
    <w:rsid w:val="000C17C3"/>
    <w:rsid w:val="000C5B5D"/>
    <w:rsid w:val="000D2307"/>
    <w:rsid w:val="000D43B8"/>
    <w:rsid w:val="000D5286"/>
    <w:rsid w:val="000D63F4"/>
    <w:rsid w:val="000E3AA9"/>
    <w:rsid w:val="000E5E01"/>
    <w:rsid w:val="000E6FE0"/>
    <w:rsid w:val="000F1C03"/>
    <w:rsid w:val="000F3325"/>
    <w:rsid w:val="000F4B1B"/>
    <w:rsid w:val="000F5734"/>
    <w:rsid w:val="000F6024"/>
    <w:rsid w:val="00101160"/>
    <w:rsid w:val="001049FD"/>
    <w:rsid w:val="00106352"/>
    <w:rsid w:val="00107378"/>
    <w:rsid w:val="00107A41"/>
    <w:rsid w:val="00112881"/>
    <w:rsid w:val="00112FC4"/>
    <w:rsid w:val="0011319E"/>
    <w:rsid w:val="00114EB2"/>
    <w:rsid w:val="001207E5"/>
    <w:rsid w:val="00123357"/>
    <w:rsid w:val="0013155A"/>
    <w:rsid w:val="00132B02"/>
    <w:rsid w:val="00133658"/>
    <w:rsid w:val="00134A38"/>
    <w:rsid w:val="0013577E"/>
    <w:rsid w:val="00136B4F"/>
    <w:rsid w:val="00142B9E"/>
    <w:rsid w:val="00145577"/>
    <w:rsid w:val="00146EC5"/>
    <w:rsid w:val="0014725E"/>
    <w:rsid w:val="00147362"/>
    <w:rsid w:val="00150967"/>
    <w:rsid w:val="001515F9"/>
    <w:rsid w:val="0015226C"/>
    <w:rsid w:val="00154BC1"/>
    <w:rsid w:val="0015687F"/>
    <w:rsid w:val="001660B8"/>
    <w:rsid w:val="001724B4"/>
    <w:rsid w:val="00174110"/>
    <w:rsid w:val="001777AB"/>
    <w:rsid w:val="00182C2B"/>
    <w:rsid w:val="00183FEF"/>
    <w:rsid w:val="00184817"/>
    <w:rsid w:val="001920FC"/>
    <w:rsid w:val="00192F78"/>
    <w:rsid w:val="00193E1B"/>
    <w:rsid w:val="001940A5"/>
    <w:rsid w:val="00195B7C"/>
    <w:rsid w:val="00196AA2"/>
    <w:rsid w:val="001A224E"/>
    <w:rsid w:val="001A2923"/>
    <w:rsid w:val="001A2A62"/>
    <w:rsid w:val="001A3AAA"/>
    <w:rsid w:val="001B1386"/>
    <w:rsid w:val="001B1606"/>
    <w:rsid w:val="001B7648"/>
    <w:rsid w:val="001C0C26"/>
    <w:rsid w:val="001C154E"/>
    <w:rsid w:val="001C2F07"/>
    <w:rsid w:val="001D0BAB"/>
    <w:rsid w:val="001D43D1"/>
    <w:rsid w:val="001E0F24"/>
    <w:rsid w:val="001E2B84"/>
    <w:rsid w:val="001F0B69"/>
    <w:rsid w:val="001F6048"/>
    <w:rsid w:val="00200E80"/>
    <w:rsid w:val="00203A77"/>
    <w:rsid w:val="00204CA2"/>
    <w:rsid w:val="00205247"/>
    <w:rsid w:val="002073F0"/>
    <w:rsid w:val="0020777D"/>
    <w:rsid w:val="002129AE"/>
    <w:rsid w:val="00214322"/>
    <w:rsid w:val="00216295"/>
    <w:rsid w:val="002227E5"/>
    <w:rsid w:val="00225E72"/>
    <w:rsid w:val="00236242"/>
    <w:rsid w:val="00242D4E"/>
    <w:rsid w:val="0024461A"/>
    <w:rsid w:val="00245798"/>
    <w:rsid w:val="00245B3F"/>
    <w:rsid w:val="00250A9C"/>
    <w:rsid w:val="00251BA8"/>
    <w:rsid w:val="00253B2E"/>
    <w:rsid w:val="0025598A"/>
    <w:rsid w:val="002601ED"/>
    <w:rsid w:val="00262089"/>
    <w:rsid w:val="00263D53"/>
    <w:rsid w:val="0026500C"/>
    <w:rsid w:val="002671F0"/>
    <w:rsid w:val="00270B8D"/>
    <w:rsid w:val="00276A30"/>
    <w:rsid w:val="00281866"/>
    <w:rsid w:val="002832CA"/>
    <w:rsid w:val="002834B9"/>
    <w:rsid w:val="00283C10"/>
    <w:rsid w:val="0028461E"/>
    <w:rsid w:val="00284999"/>
    <w:rsid w:val="00285453"/>
    <w:rsid w:val="00286F3D"/>
    <w:rsid w:val="0029138B"/>
    <w:rsid w:val="00294D04"/>
    <w:rsid w:val="00297E60"/>
    <w:rsid w:val="00297F68"/>
    <w:rsid w:val="002A51A5"/>
    <w:rsid w:val="002A61D7"/>
    <w:rsid w:val="002A6921"/>
    <w:rsid w:val="002A7EFC"/>
    <w:rsid w:val="002B40AE"/>
    <w:rsid w:val="002B43EB"/>
    <w:rsid w:val="002B7350"/>
    <w:rsid w:val="002B7546"/>
    <w:rsid w:val="002C0853"/>
    <w:rsid w:val="002C103C"/>
    <w:rsid w:val="002C61F0"/>
    <w:rsid w:val="002D645E"/>
    <w:rsid w:val="002E272C"/>
    <w:rsid w:val="002E35CA"/>
    <w:rsid w:val="002F264C"/>
    <w:rsid w:val="002F495A"/>
    <w:rsid w:val="002F66B1"/>
    <w:rsid w:val="00300CA5"/>
    <w:rsid w:val="00301640"/>
    <w:rsid w:val="00301D9A"/>
    <w:rsid w:val="00303982"/>
    <w:rsid w:val="00303BC3"/>
    <w:rsid w:val="003047DA"/>
    <w:rsid w:val="003104B4"/>
    <w:rsid w:val="00313047"/>
    <w:rsid w:val="00315F9E"/>
    <w:rsid w:val="00322C7F"/>
    <w:rsid w:val="00322DF7"/>
    <w:rsid w:val="00323A4C"/>
    <w:rsid w:val="003263E6"/>
    <w:rsid w:val="003271FA"/>
    <w:rsid w:val="00332675"/>
    <w:rsid w:val="00332844"/>
    <w:rsid w:val="003342AC"/>
    <w:rsid w:val="00334779"/>
    <w:rsid w:val="00335D59"/>
    <w:rsid w:val="00337F48"/>
    <w:rsid w:val="00340AB0"/>
    <w:rsid w:val="00343BC6"/>
    <w:rsid w:val="00350095"/>
    <w:rsid w:val="00351E58"/>
    <w:rsid w:val="0035300B"/>
    <w:rsid w:val="00353E6E"/>
    <w:rsid w:val="00354C08"/>
    <w:rsid w:val="00354D74"/>
    <w:rsid w:val="0035515F"/>
    <w:rsid w:val="00363682"/>
    <w:rsid w:val="00363D75"/>
    <w:rsid w:val="00367317"/>
    <w:rsid w:val="00370CA4"/>
    <w:rsid w:val="003727B2"/>
    <w:rsid w:val="0037752E"/>
    <w:rsid w:val="00384B1E"/>
    <w:rsid w:val="00387D73"/>
    <w:rsid w:val="003906AE"/>
    <w:rsid w:val="00391C21"/>
    <w:rsid w:val="003924BE"/>
    <w:rsid w:val="00394890"/>
    <w:rsid w:val="00394F6F"/>
    <w:rsid w:val="003950EB"/>
    <w:rsid w:val="003954EF"/>
    <w:rsid w:val="00395AE8"/>
    <w:rsid w:val="0039704C"/>
    <w:rsid w:val="00397D6A"/>
    <w:rsid w:val="003A0145"/>
    <w:rsid w:val="003A1C5C"/>
    <w:rsid w:val="003A2096"/>
    <w:rsid w:val="003A2186"/>
    <w:rsid w:val="003A2EF9"/>
    <w:rsid w:val="003A31AB"/>
    <w:rsid w:val="003A79C7"/>
    <w:rsid w:val="003B1864"/>
    <w:rsid w:val="003B1DF0"/>
    <w:rsid w:val="003B2ADD"/>
    <w:rsid w:val="003B3C39"/>
    <w:rsid w:val="003B40DC"/>
    <w:rsid w:val="003B466B"/>
    <w:rsid w:val="003B6514"/>
    <w:rsid w:val="003C01A2"/>
    <w:rsid w:val="003C0BD0"/>
    <w:rsid w:val="003C3471"/>
    <w:rsid w:val="003C40E6"/>
    <w:rsid w:val="003C4F94"/>
    <w:rsid w:val="003D04B0"/>
    <w:rsid w:val="003D2077"/>
    <w:rsid w:val="003D47C8"/>
    <w:rsid w:val="003D5A9E"/>
    <w:rsid w:val="003D7C5F"/>
    <w:rsid w:val="003E16C5"/>
    <w:rsid w:val="003E1A8A"/>
    <w:rsid w:val="003E35F4"/>
    <w:rsid w:val="003E3965"/>
    <w:rsid w:val="003E407B"/>
    <w:rsid w:val="003F1E8C"/>
    <w:rsid w:val="003F5278"/>
    <w:rsid w:val="004008E7"/>
    <w:rsid w:val="00401C60"/>
    <w:rsid w:val="00403260"/>
    <w:rsid w:val="0040684B"/>
    <w:rsid w:val="00410F89"/>
    <w:rsid w:val="0041152C"/>
    <w:rsid w:val="00411828"/>
    <w:rsid w:val="00412C45"/>
    <w:rsid w:val="00417B36"/>
    <w:rsid w:val="00417E50"/>
    <w:rsid w:val="00417F7E"/>
    <w:rsid w:val="00420DA5"/>
    <w:rsid w:val="00425AD1"/>
    <w:rsid w:val="004314CF"/>
    <w:rsid w:val="004365C8"/>
    <w:rsid w:val="0044091B"/>
    <w:rsid w:val="00441E29"/>
    <w:rsid w:val="00442CCD"/>
    <w:rsid w:val="00444E9E"/>
    <w:rsid w:val="00451C75"/>
    <w:rsid w:val="0045299B"/>
    <w:rsid w:val="00456207"/>
    <w:rsid w:val="0045720D"/>
    <w:rsid w:val="00463560"/>
    <w:rsid w:val="00463F7A"/>
    <w:rsid w:val="00465966"/>
    <w:rsid w:val="004664EC"/>
    <w:rsid w:val="0047008F"/>
    <w:rsid w:val="00471FCB"/>
    <w:rsid w:val="004745C6"/>
    <w:rsid w:val="00474BFB"/>
    <w:rsid w:val="00475454"/>
    <w:rsid w:val="004759C6"/>
    <w:rsid w:val="00476CA4"/>
    <w:rsid w:val="00481740"/>
    <w:rsid w:val="00482A74"/>
    <w:rsid w:val="0048310E"/>
    <w:rsid w:val="00483C84"/>
    <w:rsid w:val="00496BB2"/>
    <w:rsid w:val="004A1814"/>
    <w:rsid w:val="004A2DEA"/>
    <w:rsid w:val="004A30B5"/>
    <w:rsid w:val="004A3D20"/>
    <w:rsid w:val="004A6F8D"/>
    <w:rsid w:val="004B1B40"/>
    <w:rsid w:val="004B2C38"/>
    <w:rsid w:val="004B5621"/>
    <w:rsid w:val="004B56E0"/>
    <w:rsid w:val="004C1A8D"/>
    <w:rsid w:val="004C2329"/>
    <w:rsid w:val="004C2D3C"/>
    <w:rsid w:val="004C3935"/>
    <w:rsid w:val="004C43DB"/>
    <w:rsid w:val="004D608E"/>
    <w:rsid w:val="004D66C2"/>
    <w:rsid w:val="004E1DC7"/>
    <w:rsid w:val="004E3A27"/>
    <w:rsid w:val="004E68BC"/>
    <w:rsid w:val="004E690A"/>
    <w:rsid w:val="004F4CF8"/>
    <w:rsid w:val="00501FB4"/>
    <w:rsid w:val="00503E07"/>
    <w:rsid w:val="00505FE6"/>
    <w:rsid w:val="00511075"/>
    <w:rsid w:val="00512A35"/>
    <w:rsid w:val="00513E17"/>
    <w:rsid w:val="00514545"/>
    <w:rsid w:val="005173BD"/>
    <w:rsid w:val="0051782B"/>
    <w:rsid w:val="00517907"/>
    <w:rsid w:val="00520831"/>
    <w:rsid w:val="00521BEF"/>
    <w:rsid w:val="00522584"/>
    <w:rsid w:val="00522B80"/>
    <w:rsid w:val="00526627"/>
    <w:rsid w:val="00526EBE"/>
    <w:rsid w:val="00533773"/>
    <w:rsid w:val="00534F49"/>
    <w:rsid w:val="005402F4"/>
    <w:rsid w:val="005405FE"/>
    <w:rsid w:val="00540992"/>
    <w:rsid w:val="0054110F"/>
    <w:rsid w:val="0054336C"/>
    <w:rsid w:val="0054351D"/>
    <w:rsid w:val="00544F15"/>
    <w:rsid w:val="00545D55"/>
    <w:rsid w:val="0054704F"/>
    <w:rsid w:val="00547FFE"/>
    <w:rsid w:val="00551CAB"/>
    <w:rsid w:val="0055488B"/>
    <w:rsid w:val="00555A08"/>
    <w:rsid w:val="005569FC"/>
    <w:rsid w:val="00560E67"/>
    <w:rsid w:val="00562314"/>
    <w:rsid w:val="00562B9A"/>
    <w:rsid w:val="00562ED7"/>
    <w:rsid w:val="005630A8"/>
    <w:rsid w:val="00565AC1"/>
    <w:rsid w:val="00571962"/>
    <w:rsid w:val="0057235E"/>
    <w:rsid w:val="0057610F"/>
    <w:rsid w:val="00580E5F"/>
    <w:rsid w:val="00582DB8"/>
    <w:rsid w:val="00585A29"/>
    <w:rsid w:val="00586EEF"/>
    <w:rsid w:val="00591991"/>
    <w:rsid w:val="00592ABF"/>
    <w:rsid w:val="00594A18"/>
    <w:rsid w:val="005962C8"/>
    <w:rsid w:val="00596EE2"/>
    <w:rsid w:val="00597054"/>
    <w:rsid w:val="005A1B8C"/>
    <w:rsid w:val="005A2393"/>
    <w:rsid w:val="005A2D87"/>
    <w:rsid w:val="005A2DED"/>
    <w:rsid w:val="005B0A78"/>
    <w:rsid w:val="005B4E0A"/>
    <w:rsid w:val="005C4D9B"/>
    <w:rsid w:val="005C6B93"/>
    <w:rsid w:val="005D1536"/>
    <w:rsid w:val="005D5668"/>
    <w:rsid w:val="005D6BB5"/>
    <w:rsid w:val="005E04C3"/>
    <w:rsid w:val="005E1545"/>
    <w:rsid w:val="005E60C5"/>
    <w:rsid w:val="005E7726"/>
    <w:rsid w:val="005F08EA"/>
    <w:rsid w:val="005F3D4B"/>
    <w:rsid w:val="005F3F03"/>
    <w:rsid w:val="005F679B"/>
    <w:rsid w:val="005F7529"/>
    <w:rsid w:val="005F7FE0"/>
    <w:rsid w:val="00603261"/>
    <w:rsid w:val="00604000"/>
    <w:rsid w:val="00604185"/>
    <w:rsid w:val="00606F88"/>
    <w:rsid w:val="0060772A"/>
    <w:rsid w:val="00612047"/>
    <w:rsid w:val="00614CD3"/>
    <w:rsid w:val="00615356"/>
    <w:rsid w:val="006154C9"/>
    <w:rsid w:val="00615962"/>
    <w:rsid w:val="00615D1E"/>
    <w:rsid w:val="006166C8"/>
    <w:rsid w:val="006168E8"/>
    <w:rsid w:val="00616E37"/>
    <w:rsid w:val="00625195"/>
    <w:rsid w:val="00626F77"/>
    <w:rsid w:val="006305D4"/>
    <w:rsid w:val="00632CD9"/>
    <w:rsid w:val="006361E3"/>
    <w:rsid w:val="006369D8"/>
    <w:rsid w:val="006370FD"/>
    <w:rsid w:val="00650CF5"/>
    <w:rsid w:val="00651B79"/>
    <w:rsid w:val="00652505"/>
    <w:rsid w:val="00655541"/>
    <w:rsid w:val="00657B84"/>
    <w:rsid w:val="00661678"/>
    <w:rsid w:val="006652BB"/>
    <w:rsid w:val="006672C4"/>
    <w:rsid w:val="00670591"/>
    <w:rsid w:val="0067254C"/>
    <w:rsid w:val="00677ECF"/>
    <w:rsid w:val="0068265B"/>
    <w:rsid w:val="00685A6D"/>
    <w:rsid w:val="00691226"/>
    <w:rsid w:val="00691C6F"/>
    <w:rsid w:val="00691FE0"/>
    <w:rsid w:val="00692537"/>
    <w:rsid w:val="00693A45"/>
    <w:rsid w:val="00696832"/>
    <w:rsid w:val="00696B04"/>
    <w:rsid w:val="006A10EF"/>
    <w:rsid w:val="006A2F81"/>
    <w:rsid w:val="006A6BDE"/>
    <w:rsid w:val="006B21AA"/>
    <w:rsid w:val="006B3317"/>
    <w:rsid w:val="006B3456"/>
    <w:rsid w:val="006B6C95"/>
    <w:rsid w:val="006C2C29"/>
    <w:rsid w:val="006C300A"/>
    <w:rsid w:val="006C362F"/>
    <w:rsid w:val="006D3E95"/>
    <w:rsid w:val="006D5126"/>
    <w:rsid w:val="006D5481"/>
    <w:rsid w:val="006D6C54"/>
    <w:rsid w:val="006E1472"/>
    <w:rsid w:val="006E289F"/>
    <w:rsid w:val="006E3612"/>
    <w:rsid w:val="006E3784"/>
    <w:rsid w:val="006E73CA"/>
    <w:rsid w:val="006F0A2F"/>
    <w:rsid w:val="006F0FD4"/>
    <w:rsid w:val="006F2B49"/>
    <w:rsid w:val="006F3174"/>
    <w:rsid w:val="006F4D1F"/>
    <w:rsid w:val="00703B79"/>
    <w:rsid w:val="007052F2"/>
    <w:rsid w:val="00707DF6"/>
    <w:rsid w:val="00710389"/>
    <w:rsid w:val="00712932"/>
    <w:rsid w:val="00712B34"/>
    <w:rsid w:val="0071485F"/>
    <w:rsid w:val="00717CAD"/>
    <w:rsid w:val="00722528"/>
    <w:rsid w:val="00722D41"/>
    <w:rsid w:val="00724413"/>
    <w:rsid w:val="00724BE1"/>
    <w:rsid w:val="00737C5A"/>
    <w:rsid w:val="00742D85"/>
    <w:rsid w:val="007433F7"/>
    <w:rsid w:val="00746EDA"/>
    <w:rsid w:val="00747170"/>
    <w:rsid w:val="007510F5"/>
    <w:rsid w:val="00753378"/>
    <w:rsid w:val="0075383A"/>
    <w:rsid w:val="007557B4"/>
    <w:rsid w:val="00755BA3"/>
    <w:rsid w:val="007568B7"/>
    <w:rsid w:val="007635F7"/>
    <w:rsid w:val="00764F39"/>
    <w:rsid w:val="00771E66"/>
    <w:rsid w:val="0077215D"/>
    <w:rsid w:val="00773025"/>
    <w:rsid w:val="007735B1"/>
    <w:rsid w:val="00774978"/>
    <w:rsid w:val="00774DEB"/>
    <w:rsid w:val="00774E6F"/>
    <w:rsid w:val="00774EF8"/>
    <w:rsid w:val="00780F47"/>
    <w:rsid w:val="00783BA3"/>
    <w:rsid w:val="00785A08"/>
    <w:rsid w:val="00791C23"/>
    <w:rsid w:val="00794C8D"/>
    <w:rsid w:val="007955D0"/>
    <w:rsid w:val="007A036F"/>
    <w:rsid w:val="007A1EAC"/>
    <w:rsid w:val="007A2871"/>
    <w:rsid w:val="007A2F3C"/>
    <w:rsid w:val="007A3C19"/>
    <w:rsid w:val="007A6759"/>
    <w:rsid w:val="007B13E4"/>
    <w:rsid w:val="007B45A9"/>
    <w:rsid w:val="007B54D8"/>
    <w:rsid w:val="007B7E23"/>
    <w:rsid w:val="007C055E"/>
    <w:rsid w:val="007C1BF6"/>
    <w:rsid w:val="007C2C23"/>
    <w:rsid w:val="007C6D28"/>
    <w:rsid w:val="007D2B89"/>
    <w:rsid w:val="007E15A9"/>
    <w:rsid w:val="007E19D2"/>
    <w:rsid w:val="007E6190"/>
    <w:rsid w:val="007F0575"/>
    <w:rsid w:val="007F1700"/>
    <w:rsid w:val="007F231D"/>
    <w:rsid w:val="007F266B"/>
    <w:rsid w:val="007F2A73"/>
    <w:rsid w:val="007F536F"/>
    <w:rsid w:val="00810181"/>
    <w:rsid w:val="008101B3"/>
    <w:rsid w:val="00812186"/>
    <w:rsid w:val="0081240C"/>
    <w:rsid w:val="00813D64"/>
    <w:rsid w:val="008165CB"/>
    <w:rsid w:val="00823E0E"/>
    <w:rsid w:val="00824143"/>
    <w:rsid w:val="0082473D"/>
    <w:rsid w:val="00825581"/>
    <w:rsid w:val="00826583"/>
    <w:rsid w:val="00827DE0"/>
    <w:rsid w:val="0083203B"/>
    <w:rsid w:val="00833909"/>
    <w:rsid w:val="008407C7"/>
    <w:rsid w:val="00841678"/>
    <w:rsid w:val="008436E9"/>
    <w:rsid w:val="00844D6A"/>
    <w:rsid w:val="008469F1"/>
    <w:rsid w:val="0085067B"/>
    <w:rsid w:val="008526C4"/>
    <w:rsid w:val="008557D8"/>
    <w:rsid w:val="00855AB4"/>
    <w:rsid w:val="008573E2"/>
    <w:rsid w:val="00861010"/>
    <w:rsid w:val="00866066"/>
    <w:rsid w:val="00866D0F"/>
    <w:rsid w:val="00867BEE"/>
    <w:rsid w:val="008700A3"/>
    <w:rsid w:val="008717D4"/>
    <w:rsid w:val="00872475"/>
    <w:rsid w:val="008732C8"/>
    <w:rsid w:val="00874D79"/>
    <w:rsid w:val="00875534"/>
    <w:rsid w:val="0087718B"/>
    <w:rsid w:val="00877424"/>
    <w:rsid w:val="008851D7"/>
    <w:rsid w:val="00887147"/>
    <w:rsid w:val="0088746F"/>
    <w:rsid w:val="00891E79"/>
    <w:rsid w:val="00892A71"/>
    <w:rsid w:val="008948E6"/>
    <w:rsid w:val="00897907"/>
    <w:rsid w:val="008A24AC"/>
    <w:rsid w:val="008A283C"/>
    <w:rsid w:val="008A3A8F"/>
    <w:rsid w:val="008A3EA5"/>
    <w:rsid w:val="008A4ADC"/>
    <w:rsid w:val="008B4021"/>
    <w:rsid w:val="008B42B3"/>
    <w:rsid w:val="008B5B19"/>
    <w:rsid w:val="008B62D5"/>
    <w:rsid w:val="008B6741"/>
    <w:rsid w:val="008C02BD"/>
    <w:rsid w:val="008C27D5"/>
    <w:rsid w:val="008C32E9"/>
    <w:rsid w:val="008C65F7"/>
    <w:rsid w:val="008C77D6"/>
    <w:rsid w:val="008D27A0"/>
    <w:rsid w:val="008D3EEB"/>
    <w:rsid w:val="008D4713"/>
    <w:rsid w:val="008D4B1F"/>
    <w:rsid w:val="008D6DF8"/>
    <w:rsid w:val="008D7E3E"/>
    <w:rsid w:val="008E0036"/>
    <w:rsid w:val="008E0681"/>
    <w:rsid w:val="008E0C6F"/>
    <w:rsid w:val="008E1035"/>
    <w:rsid w:val="008E7029"/>
    <w:rsid w:val="008E7DB0"/>
    <w:rsid w:val="008F4017"/>
    <w:rsid w:val="008F60AF"/>
    <w:rsid w:val="008F6165"/>
    <w:rsid w:val="008F6DBE"/>
    <w:rsid w:val="0090048C"/>
    <w:rsid w:val="009008DD"/>
    <w:rsid w:val="00903E8E"/>
    <w:rsid w:val="00905681"/>
    <w:rsid w:val="00905B3B"/>
    <w:rsid w:val="009200A2"/>
    <w:rsid w:val="00923197"/>
    <w:rsid w:val="00924964"/>
    <w:rsid w:val="00925CFE"/>
    <w:rsid w:val="00926489"/>
    <w:rsid w:val="00932378"/>
    <w:rsid w:val="009439D1"/>
    <w:rsid w:val="00946123"/>
    <w:rsid w:val="00946822"/>
    <w:rsid w:val="00951B55"/>
    <w:rsid w:val="00951E85"/>
    <w:rsid w:val="0096178E"/>
    <w:rsid w:val="0096542C"/>
    <w:rsid w:val="00965876"/>
    <w:rsid w:val="00967DBF"/>
    <w:rsid w:val="009707D0"/>
    <w:rsid w:val="0097263E"/>
    <w:rsid w:val="00977618"/>
    <w:rsid w:val="00986934"/>
    <w:rsid w:val="009877DF"/>
    <w:rsid w:val="00987D11"/>
    <w:rsid w:val="00993201"/>
    <w:rsid w:val="0099651F"/>
    <w:rsid w:val="009A2C4D"/>
    <w:rsid w:val="009A3883"/>
    <w:rsid w:val="009A53A5"/>
    <w:rsid w:val="009B4594"/>
    <w:rsid w:val="009B6386"/>
    <w:rsid w:val="009C06B4"/>
    <w:rsid w:val="009C17EC"/>
    <w:rsid w:val="009C31A3"/>
    <w:rsid w:val="009C3803"/>
    <w:rsid w:val="009C3C31"/>
    <w:rsid w:val="009C4AA7"/>
    <w:rsid w:val="009C578D"/>
    <w:rsid w:val="009C599C"/>
    <w:rsid w:val="009D0F81"/>
    <w:rsid w:val="009D2150"/>
    <w:rsid w:val="009D5CC3"/>
    <w:rsid w:val="009D7BA3"/>
    <w:rsid w:val="009E4D97"/>
    <w:rsid w:val="009E5FC4"/>
    <w:rsid w:val="009F1108"/>
    <w:rsid w:val="009F1D02"/>
    <w:rsid w:val="009F3330"/>
    <w:rsid w:val="009F52F1"/>
    <w:rsid w:val="009F5911"/>
    <w:rsid w:val="009F6A99"/>
    <w:rsid w:val="009F7F2B"/>
    <w:rsid w:val="00A02A19"/>
    <w:rsid w:val="00A10FB4"/>
    <w:rsid w:val="00A1268C"/>
    <w:rsid w:val="00A12BD8"/>
    <w:rsid w:val="00A12CDC"/>
    <w:rsid w:val="00A164A2"/>
    <w:rsid w:val="00A20931"/>
    <w:rsid w:val="00A24F22"/>
    <w:rsid w:val="00A30233"/>
    <w:rsid w:val="00A32E86"/>
    <w:rsid w:val="00A331A6"/>
    <w:rsid w:val="00A3435D"/>
    <w:rsid w:val="00A47F16"/>
    <w:rsid w:val="00A53344"/>
    <w:rsid w:val="00A5364B"/>
    <w:rsid w:val="00A56710"/>
    <w:rsid w:val="00A610CC"/>
    <w:rsid w:val="00A620ED"/>
    <w:rsid w:val="00A62748"/>
    <w:rsid w:val="00A62DDC"/>
    <w:rsid w:val="00A66145"/>
    <w:rsid w:val="00A6686F"/>
    <w:rsid w:val="00A67D63"/>
    <w:rsid w:val="00A72DCB"/>
    <w:rsid w:val="00A74049"/>
    <w:rsid w:val="00A8002C"/>
    <w:rsid w:val="00A86B57"/>
    <w:rsid w:val="00A87F43"/>
    <w:rsid w:val="00A92BF1"/>
    <w:rsid w:val="00A93360"/>
    <w:rsid w:val="00A93F58"/>
    <w:rsid w:val="00AA0E38"/>
    <w:rsid w:val="00AA1300"/>
    <w:rsid w:val="00AA36F1"/>
    <w:rsid w:val="00AA6147"/>
    <w:rsid w:val="00AA64B4"/>
    <w:rsid w:val="00AA76EB"/>
    <w:rsid w:val="00AB07A2"/>
    <w:rsid w:val="00AB24BD"/>
    <w:rsid w:val="00AB309A"/>
    <w:rsid w:val="00AB3FD1"/>
    <w:rsid w:val="00AB4B42"/>
    <w:rsid w:val="00AB54FE"/>
    <w:rsid w:val="00AC13C8"/>
    <w:rsid w:val="00AC3002"/>
    <w:rsid w:val="00AC63DD"/>
    <w:rsid w:val="00AD0583"/>
    <w:rsid w:val="00AD2A82"/>
    <w:rsid w:val="00AD658D"/>
    <w:rsid w:val="00AE1898"/>
    <w:rsid w:val="00AE5966"/>
    <w:rsid w:val="00AE726B"/>
    <w:rsid w:val="00AE74EF"/>
    <w:rsid w:val="00AF1B60"/>
    <w:rsid w:val="00AF273D"/>
    <w:rsid w:val="00AF430F"/>
    <w:rsid w:val="00AF7944"/>
    <w:rsid w:val="00B030DA"/>
    <w:rsid w:val="00B05D6B"/>
    <w:rsid w:val="00B07D5B"/>
    <w:rsid w:val="00B1140F"/>
    <w:rsid w:val="00B1385E"/>
    <w:rsid w:val="00B236D8"/>
    <w:rsid w:val="00B260D5"/>
    <w:rsid w:val="00B3038D"/>
    <w:rsid w:val="00B337CD"/>
    <w:rsid w:val="00B3590C"/>
    <w:rsid w:val="00B36144"/>
    <w:rsid w:val="00B375FF"/>
    <w:rsid w:val="00B40F7D"/>
    <w:rsid w:val="00B410D7"/>
    <w:rsid w:val="00B411D4"/>
    <w:rsid w:val="00B416FA"/>
    <w:rsid w:val="00B43D10"/>
    <w:rsid w:val="00B470F7"/>
    <w:rsid w:val="00B4754C"/>
    <w:rsid w:val="00B5167B"/>
    <w:rsid w:val="00B521F3"/>
    <w:rsid w:val="00B52CB6"/>
    <w:rsid w:val="00B537EA"/>
    <w:rsid w:val="00B55DD6"/>
    <w:rsid w:val="00B55F50"/>
    <w:rsid w:val="00B57E6C"/>
    <w:rsid w:val="00B613E6"/>
    <w:rsid w:val="00B7070B"/>
    <w:rsid w:val="00B75E07"/>
    <w:rsid w:val="00B766A3"/>
    <w:rsid w:val="00B767EE"/>
    <w:rsid w:val="00B774B1"/>
    <w:rsid w:val="00B84F1C"/>
    <w:rsid w:val="00B85192"/>
    <w:rsid w:val="00B87490"/>
    <w:rsid w:val="00B90044"/>
    <w:rsid w:val="00B9468E"/>
    <w:rsid w:val="00B962D9"/>
    <w:rsid w:val="00B963A1"/>
    <w:rsid w:val="00BA28AB"/>
    <w:rsid w:val="00BA6A4B"/>
    <w:rsid w:val="00BB00C0"/>
    <w:rsid w:val="00BB17C4"/>
    <w:rsid w:val="00BB272F"/>
    <w:rsid w:val="00BB53AB"/>
    <w:rsid w:val="00BB5526"/>
    <w:rsid w:val="00BB5EB6"/>
    <w:rsid w:val="00BB6A28"/>
    <w:rsid w:val="00BC1B57"/>
    <w:rsid w:val="00BC3F14"/>
    <w:rsid w:val="00BC4511"/>
    <w:rsid w:val="00BC4867"/>
    <w:rsid w:val="00BD1BF3"/>
    <w:rsid w:val="00BD3782"/>
    <w:rsid w:val="00BD4FDF"/>
    <w:rsid w:val="00BD7063"/>
    <w:rsid w:val="00BE0A87"/>
    <w:rsid w:val="00BE2710"/>
    <w:rsid w:val="00BE6BDB"/>
    <w:rsid w:val="00BF1168"/>
    <w:rsid w:val="00C03682"/>
    <w:rsid w:val="00C07823"/>
    <w:rsid w:val="00C1338E"/>
    <w:rsid w:val="00C13477"/>
    <w:rsid w:val="00C13DCC"/>
    <w:rsid w:val="00C20280"/>
    <w:rsid w:val="00C2158F"/>
    <w:rsid w:val="00C23127"/>
    <w:rsid w:val="00C23758"/>
    <w:rsid w:val="00C23A73"/>
    <w:rsid w:val="00C23FCE"/>
    <w:rsid w:val="00C25293"/>
    <w:rsid w:val="00C25C8D"/>
    <w:rsid w:val="00C27A0A"/>
    <w:rsid w:val="00C336A2"/>
    <w:rsid w:val="00C343B7"/>
    <w:rsid w:val="00C37801"/>
    <w:rsid w:val="00C407A5"/>
    <w:rsid w:val="00C45F33"/>
    <w:rsid w:val="00C470F6"/>
    <w:rsid w:val="00C5058D"/>
    <w:rsid w:val="00C5081D"/>
    <w:rsid w:val="00C5147D"/>
    <w:rsid w:val="00C54BCE"/>
    <w:rsid w:val="00C6577D"/>
    <w:rsid w:val="00C66AAB"/>
    <w:rsid w:val="00C74AFC"/>
    <w:rsid w:val="00C812A6"/>
    <w:rsid w:val="00C82DFC"/>
    <w:rsid w:val="00C82E70"/>
    <w:rsid w:val="00C8531F"/>
    <w:rsid w:val="00C927D8"/>
    <w:rsid w:val="00C9644E"/>
    <w:rsid w:val="00CA01C2"/>
    <w:rsid w:val="00CA1F6C"/>
    <w:rsid w:val="00CA2DDC"/>
    <w:rsid w:val="00CA3291"/>
    <w:rsid w:val="00CA34D4"/>
    <w:rsid w:val="00CA41C9"/>
    <w:rsid w:val="00CA5895"/>
    <w:rsid w:val="00CA66B4"/>
    <w:rsid w:val="00CA79A3"/>
    <w:rsid w:val="00CB0674"/>
    <w:rsid w:val="00CB1ED2"/>
    <w:rsid w:val="00CB5291"/>
    <w:rsid w:val="00CB60FB"/>
    <w:rsid w:val="00CC1D61"/>
    <w:rsid w:val="00CC208A"/>
    <w:rsid w:val="00CC4630"/>
    <w:rsid w:val="00CC7538"/>
    <w:rsid w:val="00CD292A"/>
    <w:rsid w:val="00CD4CB0"/>
    <w:rsid w:val="00CD5574"/>
    <w:rsid w:val="00CD6CB9"/>
    <w:rsid w:val="00CD6FEC"/>
    <w:rsid w:val="00CD7DD0"/>
    <w:rsid w:val="00CF2486"/>
    <w:rsid w:val="00CF4030"/>
    <w:rsid w:val="00CF7E04"/>
    <w:rsid w:val="00D0367F"/>
    <w:rsid w:val="00D11AF4"/>
    <w:rsid w:val="00D11C52"/>
    <w:rsid w:val="00D121A5"/>
    <w:rsid w:val="00D13C58"/>
    <w:rsid w:val="00D13DAC"/>
    <w:rsid w:val="00D14876"/>
    <w:rsid w:val="00D203AB"/>
    <w:rsid w:val="00D2142F"/>
    <w:rsid w:val="00D22ABC"/>
    <w:rsid w:val="00D22E0F"/>
    <w:rsid w:val="00D25D7C"/>
    <w:rsid w:val="00D339D1"/>
    <w:rsid w:val="00D34113"/>
    <w:rsid w:val="00D35BDD"/>
    <w:rsid w:val="00D373B0"/>
    <w:rsid w:val="00D40F5D"/>
    <w:rsid w:val="00D47097"/>
    <w:rsid w:val="00D47DF4"/>
    <w:rsid w:val="00D502C4"/>
    <w:rsid w:val="00D5209D"/>
    <w:rsid w:val="00D53934"/>
    <w:rsid w:val="00D555F0"/>
    <w:rsid w:val="00D579F1"/>
    <w:rsid w:val="00D618E4"/>
    <w:rsid w:val="00D61EBF"/>
    <w:rsid w:val="00D6223D"/>
    <w:rsid w:val="00D62CCC"/>
    <w:rsid w:val="00D63A5D"/>
    <w:rsid w:val="00D63FDC"/>
    <w:rsid w:val="00D640A4"/>
    <w:rsid w:val="00D67044"/>
    <w:rsid w:val="00D713AC"/>
    <w:rsid w:val="00D751CD"/>
    <w:rsid w:val="00D83473"/>
    <w:rsid w:val="00D84540"/>
    <w:rsid w:val="00D90BC5"/>
    <w:rsid w:val="00D95B05"/>
    <w:rsid w:val="00D97C4E"/>
    <w:rsid w:val="00DA1E48"/>
    <w:rsid w:val="00DA6399"/>
    <w:rsid w:val="00DA7643"/>
    <w:rsid w:val="00DC0585"/>
    <w:rsid w:val="00DC063B"/>
    <w:rsid w:val="00DC50D4"/>
    <w:rsid w:val="00DC5394"/>
    <w:rsid w:val="00DC73BB"/>
    <w:rsid w:val="00DD3194"/>
    <w:rsid w:val="00DD3E1C"/>
    <w:rsid w:val="00DD54FF"/>
    <w:rsid w:val="00DD5B90"/>
    <w:rsid w:val="00DE2C00"/>
    <w:rsid w:val="00DE509A"/>
    <w:rsid w:val="00DE7B0A"/>
    <w:rsid w:val="00DF0A0F"/>
    <w:rsid w:val="00DF23B8"/>
    <w:rsid w:val="00E14D8D"/>
    <w:rsid w:val="00E16D02"/>
    <w:rsid w:val="00E22BC2"/>
    <w:rsid w:val="00E25928"/>
    <w:rsid w:val="00E27EDD"/>
    <w:rsid w:val="00E31DB5"/>
    <w:rsid w:val="00E40251"/>
    <w:rsid w:val="00E41CA2"/>
    <w:rsid w:val="00E41ED1"/>
    <w:rsid w:val="00E4205C"/>
    <w:rsid w:val="00E42A12"/>
    <w:rsid w:val="00E43451"/>
    <w:rsid w:val="00E450DC"/>
    <w:rsid w:val="00E45671"/>
    <w:rsid w:val="00E469DA"/>
    <w:rsid w:val="00E5048E"/>
    <w:rsid w:val="00E5156B"/>
    <w:rsid w:val="00E520C4"/>
    <w:rsid w:val="00E61AD6"/>
    <w:rsid w:val="00E62D5F"/>
    <w:rsid w:val="00E644BF"/>
    <w:rsid w:val="00E7625D"/>
    <w:rsid w:val="00E806FA"/>
    <w:rsid w:val="00E825CF"/>
    <w:rsid w:val="00E82D08"/>
    <w:rsid w:val="00E8588A"/>
    <w:rsid w:val="00E86529"/>
    <w:rsid w:val="00E92035"/>
    <w:rsid w:val="00EA368D"/>
    <w:rsid w:val="00EA4F17"/>
    <w:rsid w:val="00EA5AEC"/>
    <w:rsid w:val="00EA6376"/>
    <w:rsid w:val="00EA6E43"/>
    <w:rsid w:val="00EB2063"/>
    <w:rsid w:val="00EB5789"/>
    <w:rsid w:val="00EB7017"/>
    <w:rsid w:val="00EC3A98"/>
    <w:rsid w:val="00EC61DB"/>
    <w:rsid w:val="00EC62E8"/>
    <w:rsid w:val="00EC7BC2"/>
    <w:rsid w:val="00ED1F26"/>
    <w:rsid w:val="00ED6BCF"/>
    <w:rsid w:val="00ED7CAF"/>
    <w:rsid w:val="00EE2B79"/>
    <w:rsid w:val="00EE3B96"/>
    <w:rsid w:val="00EE4C65"/>
    <w:rsid w:val="00EE4F35"/>
    <w:rsid w:val="00EE639A"/>
    <w:rsid w:val="00EE7E25"/>
    <w:rsid w:val="00EF072E"/>
    <w:rsid w:val="00EF429A"/>
    <w:rsid w:val="00EF430E"/>
    <w:rsid w:val="00EF47CB"/>
    <w:rsid w:val="00EF5218"/>
    <w:rsid w:val="00EF57F7"/>
    <w:rsid w:val="00EF63E7"/>
    <w:rsid w:val="00EF7C5F"/>
    <w:rsid w:val="00F03D7D"/>
    <w:rsid w:val="00F059A6"/>
    <w:rsid w:val="00F05CF5"/>
    <w:rsid w:val="00F1772C"/>
    <w:rsid w:val="00F17C02"/>
    <w:rsid w:val="00F17C36"/>
    <w:rsid w:val="00F2339C"/>
    <w:rsid w:val="00F25225"/>
    <w:rsid w:val="00F26F4C"/>
    <w:rsid w:val="00F26FBA"/>
    <w:rsid w:val="00F36353"/>
    <w:rsid w:val="00F375B9"/>
    <w:rsid w:val="00F37D02"/>
    <w:rsid w:val="00F42C07"/>
    <w:rsid w:val="00F42D7E"/>
    <w:rsid w:val="00F53432"/>
    <w:rsid w:val="00F53D0E"/>
    <w:rsid w:val="00F60AF3"/>
    <w:rsid w:val="00F62CBD"/>
    <w:rsid w:val="00F645D8"/>
    <w:rsid w:val="00F647C4"/>
    <w:rsid w:val="00F67A9B"/>
    <w:rsid w:val="00F75638"/>
    <w:rsid w:val="00F75684"/>
    <w:rsid w:val="00F768D0"/>
    <w:rsid w:val="00F800D1"/>
    <w:rsid w:val="00F81C17"/>
    <w:rsid w:val="00F8428D"/>
    <w:rsid w:val="00F84310"/>
    <w:rsid w:val="00F863D0"/>
    <w:rsid w:val="00F87136"/>
    <w:rsid w:val="00F94E7C"/>
    <w:rsid w:val="00F97495"/>
    <w:rsid w:val="00FA2D29"/>
    <w:rsid w:val="00FA5610"/>
    <w:rsid w:val="00FA6A8E"/>
    <w:rsid w:val="00FA6D68"/>
    <w:rsid w:val="00FA6FC4"/>
    <w:rsid w:val="00FB01D6"/>
    <w:rsid w:val="00FB0AD1"/>
    <w:rsid w:val="00FB2843"/>
    <w:rsid w:val="00FC36D9"/>
    <w:rsid w:val="00FC517F"/>
    <w:rsid w:val="00FD223D"/>
    <w:rsid w:val="00FD4F89"/>
    <w:rsid w:val="00FD6B56"/>
    <w:rsid w:val="00FD7782"/>
    <w:rsid w:val="00FE0128"/>
    <w:rsid w:val="00FE4CA9"/>
    <w:rsid w:val="00FE510C"/>
    <w:rsid w:val="00FE73C0"/>
    <w:rsid w:val="00FE7703"/>
    <w:rsid w:val="00FF1AEA"/>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FA0F"/>
  <w15:docId w15:val="{16330004-35E3-4B31-A601-BA3D1579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36C"/>
    <w:rPr>
      <w:rFonts w:asciiTheme="minorHAnsi" w:hAnsiTheme="minorHAnsi"/>
    </w:rPr>
  </w:style>
  <w:style w:type="paragraph" w:styleId="Heading1">
    <w:name w:val="heading 1"/>
    <w:basedOn w:val="Normal"/>
    <w:next w:val="Normal"/>
    <w:link w:val="Heading1Char"/>
    <w:uiPriority w:val="9"/>
    <w:qFormat/>
    <w:locked/>
    <w:rsid w:val="008E10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qFormat/>
    <w:locked/>
    <w:rsid w:val="003F3CFB"/>
    <w:pPr>
      <w:keepNext/>
      <w:tabs>
        <w:tab w:val="left" w:pos="-720"/>
        <w:tab w:val="left" w:pos="-180"/>
        <w:tab w:val="left" w:pos="-90"/>
      </w:tabs>
      <w:suppressAutoHyphens/>
      <w:spacing w:before="240" w:after="60"/>
      <w:jc w:val="both"/>
      <w:outlineLvl w:val="1"/>
    </w:pPr>
    <w:rPr>
      <w:rFonts w:ascii="Arial" w:hAnsi="Arial"/>
      <w:b/>
      <w:i/>
      <w:spacing w:val="-3"/>
      <w:szCs w:val="20"/>
    </w:rPr>
  </w:style>
  <w:style w:type="paragraph" w:styleId="Heading3">
    <w:name w:val="heading 3"/>
    <w:basedOn w:val="Normal"/>
    <w:next w:val="Normal"/>
    <w:link w:val="Heading3Char"/>
    <w:uiPriority w:val="1"/>
    <w:unhideWhenUsed/>
    <w:qFormat/>
    <w:locked/>
    <w:rsid w:val="000F61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25F1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41D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76C5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locked/>
    <w:rsid w:val="006B4612"/>
    <w:pPr>
      <w:spacing w:before="240" w:after="60"/>
      <w:jc w:val="center"/>
      <w:outlineLvl w:val="0"/>
    </w:pPr>
    <w:rPr>
      <w:rFonts w:ascii="Arial" w:hAnsi="Arial" w:cs="Arial"/>
      <w:b/>
      <w:bCs/>
      <w:kern w:val="28"/>
      <w:sz w:val="32"/>
      <w:szCs w:val="32"/>
    </w:rPr>
  </w:style>
  <w:style w:type="character" w:customStyle="1" w:styleId="Heading2Char">
    <w:name w:val="Heading 2 Char"/>
    <w:basedOn w:val="DefaultParagraphFont"/>
    <w:link w:val="Heading2"/>
    <w:uiPriority w:val="1"/>
    <w:rsid w:val="003F3CFB"/>
    <w:rPr>
      <w:rFonts w:ascii="Arial" w:hAnsi="Arial"/>
      <w:b/>
      <w:i/>
      <w:spacing w:val="-3"/>
      <w:sz w:val="24"/>
    </w:rPr>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12"/>
    <w:semiHidden/>
    <w:pPr>
      <w:numPr>
        <w:numId w:val="1"/>
      </w:numPr>
      <w:tabs>
        <w:tab w:val="num" w:pos="360"/>
      </w:tabs>
      <w:ind w:left="360"/>
    </w:pPr>
  </w:style>
  <w:style w:type="paragraph" w:customStyle="1" w:styleId="ImportWordListStyleDefinition12">
    <w:name w:val="Import Word List Style Definition 12"/>
    <w:pPr>
      <w:tabs>
        <w:tab w:val="num" w:pos="360"/>
        <w:tab w:val="num" w:pos="720"/>
      </w:tabs>
      <w:ind w:left="360" w:hanging="720"/>
    </w:pPr>
  </w:style>
  <w:style w:type="paragraph" w:customStyle="1" w:styleId="ImportWordListStyleDefinition29">
    <w:name w:val="Import Word List Style Definition 29"/>
    <w:pPr>
      <w:tabs>
        <w:tab w:val="num" w:pos="720"/>
      </w:tabs>
      <w:ind w:left="720" w:hanging="720"/>
    </w:pPr>
  </w:style>
  <w:style w:type="paragraph" w:customStyle="1" w:styleId="List1">
    <w:name w:val="List 1"/>
    <w:basedOn w:val="ImportWordListStyleDefinition8"/>
    <w:semiHidden/>
    <w:pPr>
      <w:tabs>
        <w:tab w:val="num" w:pos="360"/>
      </w:tabs>
      <w:ind w:left="360"/>
    </w:pPr>
  </w:style>
  <w:style w:type="paragraph" w:customStyle="1" w:styleId="ImportWordListStyleDefinition8">
    <w:name w:val="Import Word List Style Definition 8"/>
    <w:pPr>
      <w:tabs>
        <w:tab w:val="num" w:pos="720"/>
      </w:tabs>
      <w:ind w:left="720" w:hanging="720"/>
    </w:pPr>
  </w:style>
  <w:style w:type="paragraph" w:customStyle="1" w:styleId="ImportWordListStyleDefinition32">
    <w:name w:val="Import Word List Style Definition 32"/>
    <w:pPr>
      <w:tabs>
        <w:tab w:val="num" w:pos="720"/>
      </w:tabs>
      <w:ind w:left="720" w:hanging="720"/>
    </w:pPr>
  </w:style>
  <w:style w:type="paragraph" w:customStyle="1" w:styleId="ImportWordListStyleDefinition30">
    <w:name w:val="Import Word List Style Definition 30"/>
    <w:pPr>
      <w:tabs>
        <w:tab w:val="num" w:pos="720"/>
      </w:tabs>
      <w:ind w:left="720" w:hanging="720"/>
    </w:pPr>
  </w:style>
  <w:style w:type="paragraph" w:customStyle="1" w:styleId="List21">
    <w:name w:val="List 21"/>
    <w:basedOn w:val="ImportWordListStyleDefinition17"/>
    <w:semiHidden/>
  </w:style>
  <w:style w:type="paragraph" w:customStyle="1" w:styleId="ImportWordListStyleDefinition17">
    <w:name w:val="Import Word List Style Definition 17"/>
    <w:pPr>
      <w:tabs>
        <w:tab w:val="num" w:pos="720"/>
      </w:tabs>
      <w:ind w:left="720" w:hanging="720"/>
    </w:pPr>
  </w:style>
  <w:style w:type="paragraph" w:customStyle="1" w:styleId="ImportWordListStyleDefinition2">
    <w:name w:val="Import Word List Style Definition 2"/>
    <w:pPr>
      <w:tabs>
        <w:tab w:val="num" w:pos="720"/>
      </w:tabs>
      <w:ind w:left="720" w:hanging="720"/>
    </w:pPr>
  </w:style>
  <w:style w:type="character" w:styleId="Hyperlink">
    <w:name w:val="Hyperlink"/>
    <w:rPr>
      <w:color w:val="0000FF"/>
      <w:sz w:val="18"/>
      <w:u w:val="single" w:color="0000FF"/>
      <w:lang w:val="fr-FR"/>
    </w:rPr>
  </w:style>
  <w:style w:type="paragraph" w:styleId="BalloonText">
    <w:name w:val="Balloon Text"/>
    <w:basedOn w:val="Normal"/>
    <w:link w:val="BalloonTextChar"/>
    <w:locked/>
    <w:rsid w:val="009438C3"/>
    <w:rPr>
      <w:rFonts w:ascii="Tahoma" w:hAnsi="Tahoma" w:cs="Tahoma"/>
      <w:sz w:val="16"/>
      <w:szCs w:val="16"/>
    </w:rPr>
  </w:style>
  <w:style w:type="character" w:customStyle="1" w:styleId="BalloonTextChar">
    <w:name w:val="Balloon Text Char"/>
    <w:basedOn w:val="DefaultParagraphFont"/>
    <w:link w:val="BalloonText"/>
    <w:rsid w:val="009438C3"/>
    <w:rPr>
      <w:rFonts w:ascii="Tahoma" w:hAnsi="Tahoma" w:cs="Tahoma"/>
      <w:sz w:val="16"/>
      <w:szCs w:val="16"/>
    </w:rPr>
  </w:style>
  <w:style w:type="paragraph" w:styleId="Header">
    <w:name w:val="header"/>
    <w:basedOn w:val="Normal"/>
    <w:link w:val="HeaderChar"/>
    <w:uiPriority w:val="99"/>
    <w:locked/>
    <w:rsid w:val="00917EDF"/>
    <w:pPr>
      <w:tabs>
        <w:tab w:val="center" w:pos="4680"/>
        <w:tab w:val="right" w:pos="9360"/>
      </w:tabs>
    </w:pPr>
  </w:style>
  <w:style w:type="character" w:customStyle="1" w:styleId="HeaderChar">
    <w:name w:val="Header Char"/>
    <w:basedOn w:val="DefaultParagraphFont"/>
    <w:link w:val="Header"/>
    <w:uiPriority w:val="99"/>
    <w:rsid w:val="00917EDF"/>
    <w:rPr>
      <w:sz w:val="24"/>
      <w:szCs w:val="24"/>
    </w:rPr>
  </w:style>
  <w:style w:type="paragraph" w:styleId="Footer">
    <w:name w:val="footer"/>
    <w:basedOn w:val="Normal"/>
    <w:link w:val="FooterChar"/>
    <w:uiPriority w:val="99"/>
    <w:locked/>
    <w:rsid w:val="00917EDF"/>
    <w:pPr>
      <w:tabs>
        <w:tab w:val="center" w:pos="4680"/>
        <w:tab w:val="right" w:pos="9360"/>
      </w:tabs>
    </w:pPr>
  </w:style>
  <w:style w:type="character" w:customStyle="1" w:styleId="FooterChar">
    <w:name w:val="Footer Char"/>
    <w:basedOn w:val="DefaultParagraphFont"/>
    <w:link w:val="Footer"/>
    <w:uiPriority w:val="99"/>
    <w:rsid w:val="00917EDF"/>
    <w:rPr>
      <w:sz w:val="24"/>
      <w:szCs w:val="24"/>
    </w:rPr>
  </w:style>
  <w:style w:type="paragraph" w:customStyle="1" w:styleId="Normal1">
    <w:name w:val="Normal1"/>
    <w:rsid w:val="00F16662"/>
    <w:pPr>
      <w:spacing w:line="276" w:lineRule="auto"/>
    </w:pPr>
    <w:rPr>
      <w:rFonts w:ascii="Arial" w:eastAsia="Arial" w:hAnsi="Arial" w:cs="Arial"/>
      <w:color w:val="000000"/>
      <w:sz w:val="22"/>
      <w:lang w:eastAsia="ja-JP"/>
    </w:rPr>
  </w:style>
  <w:style w:type="paragraph" w:styleId="ListParagraph">
    <w:name w:val="List Paragraph"/>
    <w:basedOn w:val="Normal"/>
    <w:qFormat/>
    <w:rsid w:val="006831BA"/>
    <w:pPr>
      <w:ind w:left="720"/>
      <w:contextualSpacing/>
    </w:pPr>
  </w:style>
  <w:style w:type="paragraph" w:styleId="NormalWeb">
    <w:name w:val="Normal (Web)"/>
    <w:basedOn w:val="Normal"/>
    <w:uiPriority w:val="99"/>
    <w:unhideWhenUsed/>
    <w:locked/>
    <w:rsid w:val="00011A6D"/>
    <w:pPr>
      <w:spacing w:before="100" w:beforeAutospacing="1" w:after="100" w:afterAutospacing="1"/>
    </w:pPr>
    <w:rPr>
      <w:rFonts w:eastAsiaTheme="minorHAnsi"/>
    </w:rPr>
  </w:style>
  <w:style w:type="character" w:customStyle="1" w:styleId="TitleChar">
    <w:name w:val="Title Char"/>
    <w:basedOn w:val="DefaultParagraphFont"/>
    <w:link w:val="Title"/>
    <w:uiPriority w:val="10"/>
    <w:rsid w:val="006B4612"/>
    <w:rPr>
      <w:rFonts w:ascii="Arial" w:hAnsi="Arial" w:cs="Arial"/>
      <w:b/>
      <w:bCs/>
      <w:kern w:val="28"/>
      <w:sz w:val="32"/>
      <w:szCs w:val="32"/>
    </w:rPr>
  </w:style>
  <w:style w:type="character" w:styleId="Strong">
    <w:name w:val="Strong"/>
    <w:basedOn w:val="DefaultParagraphFont"/>
    <w:qFormat/>
    <w:locked/>
    <w:rsid w:val="006B4612"/>
    <w:rPr>
      <w:b/>
      <w:bCs/>
    </w:rPr>
  </w:style>
  <w:style w:type="paragraph" w:customStyle="1" w:styleId="Default">
    <w:name w:val="Default"/>
    <w:uiPriority w:val="99"/>
    <w:rsid w:val="00AB330A"/>
    <w:pPr>
      <w:autoSpaceDE w:val="0"/>
      <w:autoSpaceDN w:val="0"/>
      <w:adjustRightInd w:val="0"/>
    </w:pPr>
    <w:rPr>
      <w:color w:val="000000"/>
    </w:rPr>
  </w:style>
  <w:style w:type="table" w:styleId="TableGrid">
    <w:name w:val="Table Grid"/>
    <w:basedOn w:val="TableNormal"/>
    <w:uiPriority w:val="59"/>
    <w:locked/>
    <w:rsid w:val="002547D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0B772C"/>
    <w:rPr>
      <w:sz w:val="16"/>
      <w:szCs w:val="16"/>
    </w:rPr>
  </w:style>
  <w:style w:type="paragraph" w:styleId="CommentText">
    <w:name w:val="annotation text"/>
    <w:basedOn w:val="Normal"/>
    <w:link w:val="CommentTextChar"/>
    <w:uiPriority w:val="99"/>
    <w:semiHidden/>
    <w:unhideWhenUsed/>
    <w:locked/>
    <w:rsid w:val="000B772C"/>
    <w:rPr>
      <w:sz w:val="20"/>
      <w:szCs w:val="20"/>
    </w:rPr>
  </w:style>
  <w:style w:type="character" w:customStyle="1" w:styleId="CommentTextChar">
    <w:name w:val="Comment Text Char"/>
    <w:basedOn w:val="DefaultParagraphFont"/>
    <w:link w:val="CommentText"/>
    <w:uiPriority w:val="99"/>
    <w:semiHidden/>
    <w:rsid w:val="000B772C"/>
  </w:style>
  <w:style w:type="paragraph" w:styleId="CommentSubject">
    <w:name w:val="annotation subject"/>
    <w:basedOn w:val="CommentText"/>
    <w:next w:val="CommentText"/>
    <w:link w:val="CommentSubjectChar"/>
    <w:semiHidden/>
    <w:unhideWhenUsed/>
    <w:locked/>
    <w:rsid w:val="000B772C"/>
    <w:rPr>
      <w:b/>
      <w:bCs/>
    </w:rPr>
  </w:style>
  <w:style w:type="character" w:customStyle="1" w:styleId="CommentSubjectChar">
    <w:name w:val="Comment Subject Char"/>
    <w:basedOn w:val="CommentTextChar"/>
    <w:link w:val="CommentSubject"/>
    <w:semiHidden/>
    <w:rsid w:val="000B772C"/>
    <w:rPr>
      <w:b/>
      <w:bCs/>
    </w:rPr>
  </w:style>
  <w:style w:type="character" w:customStyle="1" w:styleId="apple-converted-space">
    <w:name w:val="apple-converted-space"/>
    <w:basedOn w:val="DefaultParagraphFont"/>
    <w:rsid w:val="00BD5F20"/>
  </w:style>
  <w:style w:type="character" w:customStyle="1" w:styleId="aqj">
    <w:name w:val="aqj"/>
    <w:basedOn w:val="DefaultParagraphFont"/>
    <w:rsid w:val="00BD5F20"/>
  </w:style>
  <w:style w:type="paragraph" w:styleId="NoSpacing">
    <w:name w:val="No Spacing"/>
    <w:uiPriority w:val="1"/>
    <w:qFormat/>
    <w:rsid w:val="00BD5F20"/>
    <w:rPr>
      <w:rFonts w:eastAsia="Cambria"/>
    </w:rPr>
  </w:style>
  <w:style w:type="paragraph" w:customStyle="1" w:styleId="TOUNormal">
    <w:name w:val="TOU_Normal"/>
    <w:basedOn w:val="Normal"/>
    <w:rsid w:val="00D724DD"/>
    <w:pPr>
      <w:spacing w:after="240"/>
    </w:pPr>
    <w:rPr>
      <w:sz w:val="22"/>
      <w:szCs w:val="22"/>
    </w:rPr>
  </w:style>
  <w:style w:type="character" w:customStyle="1" w:styleId="Heading1Char">
    <w:name w:val="Heading 1 Char"/>
    <w:basedOn w:val="DefaultParagraphFont"/>
    <w:link w:val="Heading1"/>
    <w:rsid w:val="008E1035"/>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603509"/>
    <w:rPr>
      <w:rFonts w:eastAsia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1EC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845F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Heading">
    <w:name w:val="CMP Heading"/>
    <w:next w:val="BodyText"/>
    <w:qFormat/>
    <w:rsid w:val="004F0CD3"/>
    <w:rPr>
      <w:rFonts w:asciiTheme="minorHAnsi" w:eastAsia="Arial Unicode MS" w:hAnsiTheme="minorHAnsi"/>
      <w:b/>
      <w:color w:val="000000"/>
      <w:u w:val="single" w:color="000000"/>
    </w:rPr>
  </w:style>
  <w:style w:type="paragraph" w:customStyle="1" w:styleId="CMPBody1">
    <w:name w:val="CMP Body 1"/>
    <w:qFormat/>
    <w:rsid w:val="00F14AB7"/>
    <w:rPr>
      <w:rFonts w:asciiTheme="minorHAnsi" w:eastAsia="Arial Unicode MS" w:hAnsiTheme="minorHAnsi"/>
      <w:color w:val="000000"/>
      <w:u w:color="000000"/>
    </w:rPr>
  </w:style>
  <w:style w:type="paragraph" w:styleId="BodyText">
    <w:name w:val="Body Text"/>
    <w:basedOn w:val="Normal"/>
    <w:link w:val="BodyTextChar"/>
    <w:uiPriority w:val="1"/>
    <w:unhideWhenUsed/>
    <w:qFormat/>
    <w:locked/>
    <w:rsid w:val="003E44DE"/>
    <w:pPr>
      <w:spacing w:after="120"/>
    </w:pPr>
  </w:style>
  <w:style w:type="character" w:customStyle="1" w:styleId="BodyTextChar">
    <w:name w:val="Body Text Char"/>
    <w:basedOn w:val="DefaultParagraphFont"/>
    <w:link w:val="BodyText"/>
    <w:uiPriority w:val="1"/>
    <w:rsid w:val="003E44DE"/>
    <w:rPr>
      <w:sz w:val="24"/>
      <w:szCs w:val="24"/>
    </w:rPr>
  </w:style>
  <w:style w:type="paragraph" w:customStyle="1" w:styleId="CMPSub-heading">
    <w:name w:val="CMP Sub-heading"/>
    <w:basedOn w:val="CMPHeading"/>
    <w:next w:val="CMPBody1"/>
    <w:qFormat/>
    <w:rsid w:val="0068049C"/>
    <w:pPr>
      <w:spacing w:before="120" w:after="120"/>
    </w:pPr>
    <w:rPr>
      <w:u w:val="none"/>
    </w:rPr>
  </w:style>
  <w:style w:type="paragraph" w:customStyle="1" w:styleId="CMPSub-heading2">
    <w:name w:val="CMP Sub-heading 2"/>
    <w:qFormat/>
    <w:rsid w:val="0007358B"/>
    <w:pPr>
      <w:ind w:left="720"/>
    </w:pPr>
    <w:rPr>
      <w:rFonts w:asciiTheme="minorHAnsi" w:eastAsia="Arial Unicode MS" w:hAnsiTheme="minorHAnsi"/>
      <w:b/>
      <w:color w:val="000000"/>
      <w:u w:val="single" w:color="000000"/>
    </w:rPr>
  </w:style>
  <w:style w:type="paragraph" w:customStyle="1" w:styleId="CMPResolutionbody">
    <w:name w:val="CMP Resolution body"/>
    <w:basedOn w:val="CMPSub-heading2"/>
    <w:qFormat/>
    <w:rsid w:val="005D5317"/>
    <w:pPr>
      <w:spacing w:after="120"/>
    </w:pPr>
    <w:rPr>
      <w:b w:val="0"/>
      <w:color w:val="000000" w:themeColor="text1"/>
      <w:u w:val="none"/>
    </w:rPr>
  </w:style>
  <w:style w:type="paragraph" w:customStyle="1" w:styleId="CMPTownReportsub-heading">
    <w:name w:val="CMP Town Report sub-heading"/>
    <w:basedOn w:val="Normal"/>
    <w:qFormat/>
    <w:rsid w:val="004F0CD3"/>
    <w:pPr>
      <w:spacing w:before="120"/>
      <w:ind w:left="720"/>
    </w:pPr>
    <w:rPr>
      <w:b/>
      <w:u w:val="single"/>
    </w:rPr>
  </w:style>
  <w:style w:type="paragraph" w:customStyle="1" w:styleId="CMPTownreportbody">
    <w:name w:val="CMP Town report body"/>
    <w:basedOn w:val="Normal"/>
    <w:qFormat/>
    <w:rsid w:val="004F0CD3"/>
    <w:pPr>
      <w:ind w:left="720"/>
    </w:pPr>
  </w:style>
  <w:style w:type="table" w:customStyle="1" w:styleId="TableGrid4">
    <w:name w:val="Table Grid4"/>
    <w:basedOn w:val="TableNormal"/>
    <w:next w:val="TableGrid"/>
    <w:uiPriority w:val="59"/>
    <w:rsid w:val="00AB6D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PTownReportSub-subheading">
    <w:name w:val="CMP Town Report Sub-sub heading"/>
    <w:basedOn w:val="CMPTownReportsub-heading"/>
    <w:qFormat/>
    <w:rsid w:val="00567297"/>
    <w:pPr>
      <w:spacing w:before="0"/>
    </w:pPr>
    <w:rPr>
      <w:b w:val="0"/>
      <w:u w:val="none"/>
    </w:rPr>
  </w:style>
  <w:style w:type="table" w:customStyle="1" w:styleId="TableGrid5">
    <w:name w:val="Table Grid5"/>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F7D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068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locked/>
    <w:rsid w:val="00B14CD7"/>
    <w:pPr>
      <w:spacing w:after="120" w:line="480" w:lineRule="auto"/>
      <w:ind w:left="360"/>
    </w:pPr>
  </w:style>
  <w:style w:type="character" w:customStyle="1" w:styleId="BodyTextIndent2Char">
    <w:name w:val="Body Text Indent 2 Char"/>
    <w:basedOn w:val="DefaultParagraphFont"/>
    <w:link w:val="BodyTextIndent2"/>
    <w:semiHidden/>
    <w:rsid w:val="00B14CD7"/>
    <w:rPr>
      <w:sz w:val="24"/>
      <w:szCs w:val="24"/>
    </w:rPr>
  </w:style>
  <w:style w:type="table" w:customStyle="1" w:styleId="TableGrid8">
    <w:name w:val="Table Grid8"/>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73C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FA6A1A"/>
  </w:style>
  <w:style w:type="table" w:customStyle="1" w:styleId="TableGrid10">
    <w:name w:val="Table Grid10"/>
    <w:basedOn w:val="TableNormal"/>
    <w:next w:val="TableGrid"/>
    <w:uiPriority w:val="59"/>
    <w:rsid w:val="00E62D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0F61D1"/>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0F61D1"/>
  </w:style>
  <w:style w:type="paragraph" w:customStyle="1" w:styleId="TableParagraph">
    <w:name w:val="Table Paragraph"/>
    <w:basedOn w:val="Normal"/>
    <w:uiPriority w:val="1"/>
    <w:qFormat/>
    <w:rsid w:val="000F61D1"/>
    <w:pPr>
      <w:widowControl w:val="0"/>
    </w:pPr>
    <w:rPr>
      <w:rFonts w:ascii="Calibri" w:hAnsi="Calibri"/>
      <w:sz w:val="22"/>
      <w:szCs w:val="22"/>
    </w:rPr>
  </w:style>
  <w:style w:type="character" w:customStyle="1" w:styleId="il">
    <w:name w:val="il"/>
    <w:basedOn w:val="DefaultParagraphFont"/>
    <w:rsid w:val="00FE2B12"/>
  </w:style>
  <w:style w:type="table" w:customStyle="1" w:styleId="TableGrid11">
    <w:name w:val="Table Grid11"/>
    <w:basedOn w:val="TableNormal"/>
    <w:next w:val="TableGrid"/>
    <w:uiPriority w:val="59"/>
    <w:rsid w:val="00AD6A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317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341D4E"/>
    <w:rPr>
      <w:rFonts w:asciiTheme="majorHAnsi" w:eastAsiaTheme="majorEastAsia" w:hAnsiTheme="majorHAnsi" w:cstheme="majorBidi"/>
      <w:color w:val="243F60" w:themeColor="accent1" w:themeShade="7F"/>
      <w:sz w:val="24"/>
      <w:szCs w:val="24"/>
    </w:rPr>
  </w:style>
  <w:style w:type="paragraph" w:customStyle="1" w:styleId="ResBodyComments">
    <w:name w:val="ResBody Comments"/>
    <w:basedOn w:val="Normal"/>
    <w:qFormat/>
    <w:rsid w:val="00CE2F5A"/>
    <w:pPr>
      <w:spacing w:before="120"/>
      <w:ind w:left="-360"/>
      <w:contextualSpacing/>
    </w:pPr>
    <w:rPr>
      <w:sz w:val="22"/>
      <w:szCs w:val="22"/>
    </w:rPr>
  </w:style>
  <w:style w:type="table" w:customStyle="1" w:styleId="TableGrid13">
    <w:name w:val="Table Grid13"/>
    <w:basedOn w:val="TableNormal"/>
    <w:next w:val="TableGrid"/>
    <w:uiPriority w:val="59"/>
    <w:rsid w:val="00A073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66D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676C52"/>
    <w:rPr>
      <w:rFonts w:asciiTheme="majorHAnsi" w:eastAsiaTheme="majorEastAsia" w:hAnsiTheme="majorHAnsi" w:cstheme="majorBidi"/>
      <w:i/>
      <w:iCs/>
      <w:color w:val="243F60" w:themeColor="accent1" w:themeShade="7F"/>
      <w:sz w:val="24"/>
      <w:szCs w:val="24"/>
    </w:rPr>
  </w:style>
  <w:style w:type="paragraph" w:customStyle="1" w:styleId="m-963278191896454933gmail-cmpsub-heading">
    <w:name w:val="m_-963278191896454933gmail-cmpsub-heading"/>
    <w:basedOn w:val="Normal"/>
    <w:rsid w:val="003C5C22"/>
    <w:pPr>
      <w:spacing w:before="100" w:beforeAutospacing="1" w:after="100" w:afterAutospacing="1"/>
    </w:pPr>
  </w:style>
  <w:style w:type="paragraph" w:customStyle="1" w:styleId="m-963278191896454933gmail-cmpsub-heading2">
    <w:name w:val="m_-963278191896454933gmail-cmpsub-heading2"/>
    <w:basedOn w:val="Normal"/>
    <w:rsid w:val="003C5C22"/>
    <w:pPr>
      <w:spacing w:before="100" w:beforeAutospacing="1" w:after="100" w:afterAutospacing="1"/>
    </w:pPr>
  </w:style>
  <w:style w:type="paragraph" w:customStyle="1" w:styleId="m-963278191896454933gmail-cmpresolutionbody">
    <w:name w:val="m_-963278191896454933gmail-cmpresolutionbody"/>
    <w:basedOn w:val="Normal"/>
    <w:rsid w:val="003C5C22"/>
    <w:pPr>
      <w:spacing w:before="100" w:beforeAutospacing="1" w:after="100" w:afterAutospacing="1"/>
    </w:pPr>
  </w:style>
  <w:style w:type="character" w:customStyle="1" w:styleId="address-primary">
    <w:name w:val="address-primary"/>
    <w:basedOn w:val="DefaultParagraphFont"/>
    <w:rsid w:val="00D95C20"/>
  </w:style>
  <w:style w:type="character" w:customStyle="1" w:styleId="address-location">
    <w:name w:val="address-location"/>
    <w:basedOn w:val="DefaultParagraphFont"/>
    <w:rsid w:val="00D95C20"/>
  </w:style>
  <w:style w:type="paragraph" w:customStyle="1" w:styleId="CMPIoRBody">
    <w:name w:val="CMP IoR Body"/>
    <w:basedOn w:val="Normal"/>
    <w:qFormat/>
    <w:rsid w:val="00904FCD"/>
    <w:rPr>
      <w:rFonts w:cstheme="minorBidi"/>
      <w:sz w:val="22"/>
      <w:szCs w:val="22"/>
    </w:rPr>
  </w:style>
  <w:style w:type="character" w:customStyle="1" w:styleId="Heading4Char">
    <w:name w:val="Heading 4 Char"/>
    <w:basedOn w:val="DefaultParagraphFont"/>
    <w:link w:val="Heading4"/>
    <w:semiHidden/>
    <w:rsid w:val="00725F19"/>
    <w:rPr>
      <w:rFonts w:asciiTheme="majorHAnsi" w:eastAsiaTheme="majorEastAsia" w:hAnsiTheme="majorHAnsi" w:cstheme="majorBidi"/>
      <w:b/>
      <w:bCs/>
      <w:i/>
      <w:iCs/>
      <w:color w:val="4F81BD" w:themeColor="accent1"/>
      <w:sz w:val="24"/>
      <w:szCs w:val="24"/>
    </w:rPr>
  </w:style>
  <w:style w:type="paragraph" w:styleId="Revision">
    <w:name w:val="Revision"/>
    <w:hidden/>
    <w:uiPriority w:val="99"/>
    <w:semiHidden/>
    <w:rsid w:val="00D961A3"/>
    <w:rPr>
      <w:rFonts w:asciiTheme="minorHAnsi" w:hAnsiTheme="minorHAnsi"/>
    </w:rPr>
  </w:style>
  <w:style w:type="table" w:customStyle="1" w:styleId="TableGrid15">
    <w:name w:val="Table Grid15"/>
    <w:basedOn w:val="TableNormal"/>
    <w:next w:val="TableGrid"/>
    <w:uiPriority w:val="59"/>
    <w:rsid w:val="002C1C9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657061810328506634gmail-cmpresolutionbody">
    <w:name w:val="m_6657061810328506634gmail-cmpresolutionbody"/>
    <w:basedOn w:val="Normal"/>
    <w:rsid w:val="00962ED5"/>
    <w:pPr>
      <w:spacing w:before="100" w:beforeAutospacing="1" w:after="100" w:afterAutospacing="1"/>
    </w:pPr>
    <w:rPr>
      <w:rFonts w:ascii="Times New Roman" w:hAnsi="Times New Roman"/>
    </w:rPr>
  </w:style>
  <w:style w:type="table" w:customStyle="1" w:styleId="TableGrid16">
    <w:name w:val="Table Grid16"/>
    <w:basedOn w:val="TableNormal"/>
    <w:next w:val="TableGrid"/>
    <w:uiPriority w:val="59"/>
    <w:rsid w:val="002D5F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23956850107161445gmail-cmpiorbody">
    <w:name w:val="m_2423956850107161445gmail-cmpiorbody"/>
    <w:basedOn w:val="Normal"/>
    <w:rsid w:val="000A75B3"/>
    <w:pPr>
      <w:spacing w:before="100" w:beforeAutospacing="1" w:after="100" w:afterAutospacing="1"/>
    </w:pPr>
    <w:rPr>
      <w:rFonts w:ascii="Times New Roman" w:hAnsi="Times New Roman"/>
    </w:rPr>
  </w:style>
  <w:style w:type="paragraph" w:customStyle="1" w:styleId="WPNormal">
    <w:name w:val="WP_Normal"/>
    <w:basedOn w:val="Normal"/>
    <w:rsid w:val="00CE001B"/>
    <w:rPr>
      <w:rFonts w:ascii="Monaco" w:hAnsi="Monaco"/>
      <w:noProof/>
      <w:szCs w:val="20"/>
    </w:rPr>
  </w:style>
  <w:style w:type="paragraph" w:styleId="EndnoteText">
    <w:name w:val="endnote text"/>
    <w:basedOn w:val="Normal"/>
    <w:link w:val="EndnoteTextChar"/>
    <w:uiPriority w:val="99"/>
    <w:semiHidden/>
    <w:unhideWhenUsed/>
    <w:locked/>
    <w:rsid w:val="004A182B"/>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4A182B"/>
    <w:rPr>
      <w:rFonts w:asciiTheme="minorHAnsi" w:eastAsiaTheme="minorHAnsi" w:hAnsiTheme="minorHAnsi" w:cstheme="minorBidi"/>
    </w:rPr>
  </w:style>
  <w:style w:type="character" w:styleId="EndnoteReference">
    <w:name w:val="endnote reference"/>
    <w:basedOn w:val="DefaultParagraphFont"/>
    <w:uiPriority w:val="99"/>
    <w:semiHidden/>
    <w:unhideWhenUsed/>
    <w:locked/>
    <w:rsid w:val="004A182B"/>
    <w:rPr>
      <w:vertAlign w:val="superscript"/>
    </w:rPr>
  </w:style>
  <w:style w:type="numbering" w:customStyle="1" w:styleId="NoList2">
    <w:name w:val="No List2"/>
    <w:next w:val="NoList"/>
    <w:uiPriority w:val="99"/>
    <w:semiHidden/>
    <w:unhideWhenUsed/>
    <w:rsid w:val="00E24F99"/>
  </w:style>
  <w:style w:type="table" w:customStyle="1" w:styleId="TableGrid17">
    <w:name w:val="Table Grid17"/>
    <w:basedOn w:val="TableNormal"/>
    <w:next w:val="TableGrid"/>
    <w:uiPriority w:val="59"/>
    <w:rsid w:val="000C70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72057"/>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165A"/>
  </w:style>
  <w:style w:type="table" w:customStyle="1" w:styleId="TableGrid19">
    <w:name w:val="Table Grid19"/>
    <w:basedOn w:val="TableNormal"/>
    <w:next w:val="TableGrid"/>
    <w:uiPriority w:val="59"/>
    <w:rsid w:val="006063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731F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1207B"/>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540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6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6729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Space0Indent">
    <w:name w:val="Body - Single Space 0 Indent"/>
    <w:basedOn w:val="Normal"/>
    <w:rsid w:val="00C77BE4"/>
    <w:pPr>
      <w:spacing w:after="240"/>
    </w:pPr>
    <w:rPr>
      <w:rFonts w:ascii="Times New Roman" w:hAnsi="Times New Roman"/>
      <w:bCs/>
    </w:rPr>
  </w:style>
  <w:style w:type="paragraph" w:styleId="BodyTextIndent">
    <w:name w:val="Body Text Indent"/>
    <w:basedOn w:val="Normal"/>
    <w:link w:val="BodyTextIndentChar"/>
    <w:uiPriority w:val="99"/>
    <w:unhideWhenUsed/>
    <w:locked/>
    <w:rsid w:val="00BB6A0A"/>
    <w:pPr>
      <w:spacing w:after="120" w:line="248" w:lineRule="auto"/>
      <w:ind w:left="360" w:hanging="10"/>
    </w:pPr>
    <w:rPr>
      <w:rFonts w:ascii="Calibri" w:hAnsi="Calibri"/>
      <w:color w:val="000000"/>
      <w:sz w:val="22"/>
      <w:szCs w:val="22"/>
    </w:rPr>
  </w:style>
  <w:style w:type="character" w:customStyle="1" w:styleId="BodyTextIndentChar">
    <w:name w:val="Body Text Indent Char"/>
    <w:basedOn w:val="DefaultParagraphFont"/>
    <w:link w:val="BodyTextIndent"/>
    <w:uiPriority w:val="99"/>
    <w:rsid w:val="00BB6A0A"/>
    <w:rPr>
      <w:rFonts w:ascii="Calibri" w:eastAsia="Calibri" w:hAnsi="Calibri" w:cs="Calibri"/>
      <w:color w:val="000000"/>
      <w:sz w:val="22"/>
      <w:szCs w:val="22"/>
    </w:rPr>
  </w:style>
  <w:style w:type="character" w:customStyle="1" w:styleId="CharacterStyle1">
    <w:name w:val="Character Style 1"/>
    <w:rsid w:val="00206987"/>
    <w:rPr>
      <w:sz w:val="22"/>
    </w:rPr>
  </w:style>
  <w:style w:type="character" w:customStyle="1" w:styleId="markedcontent">
    <w:name w:val="markedcontent"/>
    <w:basedOn w:val="DefaultParagraphFont"/>
    <w:rsid w:val="00E434DA"/>
  </w:style>
  <w:style w:type="character" w:customStyle="1" w:styleId="im">
    <w:name w:val="im"/>
    <w:basedOn w:val="DefaultParagraphFont"/>
    <w:rsid w:val="0036169C"/>
  </w:style>
  <w:style w:type="paragraph" w:customStyle="1" w:styleId="CMPIoRHeading">
    <w:name w:val="CMP IoR Heading"/>
    <w:basedOn w:val="Normal"/>
    <w:next w:val="Normal"/>
    <w:qFormat/>
    <w:rsid w:val="00756043"/>
    <w:pPr>
      <w:widowControl w:val="0"/>
      <w:spacing w:before="200"/>
      <w:outlineLvl w:val="1"/>
    </w:pPr>
    <w:rPr>
      <w:rFonts w:ascii="Calibri" w:hAnsi="Calibri"/>
      <w:b/>
      <w:bCs/>
      <w:color w:val="6076B4"/>
      <w:sz w:val="26"/>
      <w:szCs w:val="26"/>
      <w:u w:val="single"/>
    </w:rPr>
  </w:style>
  <w:style w:type="paragraph" w:customStyle="1" w:styleId="m-248703928427999342msolistparagraph">
    <w:name w:val="m_-248703928427999342msolistparagraph"/>
    <w:basedOn w:val="Normal"/>
    <w:rsid w:val="005722C3"/>
    <w:pPr>
      <w:spacing w:before="100" w:beforeAutospacing="1" w:after="100" w:afterAutospacing="1"/>
    </w:pPr>
    <w:rPr>
      <w:rFonts w:ascii="Times New Roman" w:hAnsi="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MPIoRSub-Heading">
    <w:name w:val="CMP IoR Sub-Heading"/>
    <w:basedOn w:val="Normal"/>
    <w:next w:val="Normal"/>
    <w:qFormat/>
    <w:rsid w:val="0005542B"/>
    <w:pPr>
      <w:keepNext/>
      <w:keepLines/>
      <w:widowControl w:val="0"/>
      <w:spacing w:before="200"/>
      <w:outlineLvl w:val="1"/>
    </w:pPr>
    <w:rPr>
      <w:rFonts w:ascii="Calibri" w:eastAsia="Times New Roman" w:hAnsi="Calibri" w:cs="Times New Roman"/>
      <w:b/>
      <w:bCs/>
      <w:noProof/>
      <w:color w:val="244061" w:themeColor="accent1" w:themeShade="80"/>
      <w:sz w:val="26"/>
      <w:szCs w:val="26"/>
    </w:rPr>
  </w:style>
  <w:style w:type="paragraph" w:customStyle="1" w:styleId="Style1">
    <w:name w:val="Style 1"/>
    <w:rsid w:val="002A6921"/>
    <w:pPr>
      <w:widowControl w:val="0"/>
      <w:autoSpaceDE w:val="0"/>
      <w:autoSpaceDN w:val="0"/>
      <w:adjustRightInd w:val="0"/>
    </w:pPr>
    <w:rPr>
      <w:rFonts w:ascii="Times New Roman" w:eastAsia="Times New Roman" w:hAnsi="Times New Roman" w:cs="Times New Roman"/>
      <w:sz w:val="20"/>
      <w:szCs w:val="20"/>
    </w:rPr>
  </w:style>
  <w:style w:type="character" w:customStyle="1" w:styleId="CharacterStyle2">
    <w:name w:val="Character Style 2"/>
    <w:uiPriority w:val="99"/>
    <w:rsid w:val="00993201"/>
    <w:rPr>
      <w:sz w:val="20"/>
      <w:szCs w:val="20"/>
    </w:rPr>
  </w:style>
  <w:style w:type="paragraph" w:customStyle="1" w:styleId="Style4">
    <w:name w:val="Style 4"/>
    <w:basedOn w:val="Normal"/>
    <w:uiPriority w:val="99"/>
    <w:rsid w:val="00993201"/>
    <w:pPr>
      <w:widowControl w:val="0"/>
      <w:autoSpaceDE w:val="0"/>
      <w:autoSpaceDN w:val="0"/>
      <w:adjustRightInd w:val="0"/>
    </w:pPr>
    <w:rPr>
      <w:rFonts w:ascii="Times New Roman" w:eastAsia="Times New Roman" w:hAnsi="Times New Roman" w:cs="Times New Roman"/>
      <w:sz w:val="20"/>
      <w:szCs w:val="20"/>
    </w:rPr>
  </w:style>
  <w:style w:type="paragraph" w:customStyle="1" w:styleId="xcmpresolutionbody">
    <w:name w:val="x_cmpresolutionbody"/>
    <w:basedOn w:val="Normal"/>
    <w:rsid w:val="00514545"/>
    <w:pPr>
      <w:spacing w:before="100" w:beforeAutospacing="1" w:after="100" w:afterAutospacing="1"/>
    </w:pPr>
    <w:rPr>
      <w:rFonts w:ascii="Times New Roman" w:eastAsia="Times New Roman" w:hAnsi="Times New Roman" w:cs="Times New Roman"/>
    </w:rPr>
  </w:style>
  <w:style w:type="character" w:customStyle="1" w:styleId="hqeo7">
    <w:name w:val="hqeo7"/>
    <w:basedOn w:val="DefaultParagraphFont"/>
    <w:rsid w:val="00514545"/>
  </w:style>
  <w:style w:type="paragraph" w:customStyle="1" w:styleId="paragraph">
    <w:name w:val="paragraph"/>
    <w:basedOn w:val="Normal"/>
    <w:rsid w:val="00A620E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620ED"/>
  </w:style>
  <w:style w:type="character" w:customStyle="1" w:styleId="eop">
    <w:name w:val="eop"/>
    <w:basedOn w:val="DefaultParagraphFont"/>
    <w:rsid w:val="00A6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4180">
      <w:bodyDiv w:val="1"/>
      <w:marLeft w:val="0"/>
      <w:marRight w:val="0"/>
      <w:marTop w:val="0"/>
      <w:marBottom w:val="0"/>
      <w:divBdr>
        <w:top w:val="none" w:sz="0" w:space="0" w:color="auto"/>
        <w:left w:val="none" w:sz="0" w:space="0" w:color="auto"/>
        <w:bottom w:val="none" w:sz="0" w:space="0" w:color="auto"/>
        <w:right w:val="none" w:sz="0" w:space="0" w:color="auto"/>
      </w:divBdr>
    </w:div>
    <w:div w:id="124472833">
      <w:bodyDiv w:val="1"/>
      <w:marLeft w:val="0"/>
      <w:marRight w:val="0"/>
      <w:marTop w:val="0"/>
      <w:marBottom w:val="0"/>
      <w:divBdr>
        <w:top w:val="none" w:sz="0" w:space="0" w:color="auto"/>
        <w:left w:val="none" w:sz="0" w:space="0" w:color="auto"/>
        <w:bottom w:val="none" w:sz="0" w:space="0" w:color="auto"/>
        <w:right w:val="none" w:sz="0" w:space="0" w:color="auto"/>
      </w:divBdr>
    </w:div>
    <w:div w:id="129831122">
      <w:bodyDiv w:val="1"/>
      <w:marLeft w:val="0"/>
      <w:marRight w:val="0"/>
      <w:marTop w:val="0"/>
      <w:marBottom w:val="0"/>
      <w:divBdr>
        <w:top w:val="none" w:sz="0" w:space="0" w:color="auto"/>
        <w:left w:val="none" w:sz="0" w:space="0" w:color="auto"/>
        <w:bottom w:val="none" w:sz="0" w:space="0" w:color="auto"/>
        <w:right w:val="none" w:sz="0" w:space="0" w:color="auto"/>
      </w:divBdr>
    </w:div>
    <w:div w:id="149643728">
      <w:bodyDiv w:val="1"/>
      <w:marLeft w:val="0"/>
      <w:marRight w:val="0"/>
      <w:marTop w:val="0"/>
      <w:marBottom w:val="0"/>
      <w:divBdr>
        <w:top w:val="none" w:sz="0" w:space="0" w:color="auto"/>
        <w:left w:val="none" w:sz="0" w:space="0" w:color="auto"/>
        <w:bottom w:val="none" w:sz="0" w:space="0" w:color="auto"/>
        <w:right w:val="none" w:sz="0" w:space="0" w:color="auto"/>
      </w:divBdr>
    </w:div>
    <w:div w:id="174224837">
      <w:bodyDiv w:val="1"/>
      <w:marLeft w:val="0"/>
      <w:marRight w:val="0"/>
      <w:marTop w:val="0"/>
      <w:marBottom w:val="0"/>
      <w:divBdr>
        <w:top w:val="none" w:sz="0" w:space="0" w:color="auto"/>
        <w:left w:val="none" w:sz="0" w:space="0" w:color="auto"/>
        <w:bottom w:val="none" w:sz="0" w:space="0" w:color="auto"/>
        <w:right w:val="none" w:sz="0" w:space="0" w:color="auto"/>
      </w:divBdr>
    </w:div>
    <w:div w:id="188683599">
      <w:bodyDiv w:val="1"/>
      <w:marLeft w:val="0"/>
      <w:marRight w:val="0"/>
      <w:marTop w:val="0"/>
      <w:marBottom w:val="0"/>
      <w:divBdr>
        <w:top w:val="none" w:sz="0" w:space="0" w:color="auto"/>
        <w:left w:val="none" w:sz="0" w:space="0" w:color="auto"/>
        <w:bottom w:val="none" w:sz="0" w:space="0" w:color="auto"/>
        <w:right w:val="none" w:sz="0" w:space="0" w:color="auto"/>
      </w:divBdr>
    </w:div>
    <w:div w:id="196622233">
      <w:bodyDiv w:val="1"/>
      <w:marLeft w:val="0"/>
      <w:marRight w:val="0"/>
      <w:marTop w:val="0"/>
      <w:marBottom w:val="0"/>
      <w:divBdr>
        <w:top w:val="none" w:sz="0" w:space="0" w:color="auto"/>
        <w:left w:val="none" w:sz="0" w:space="0" w:color="auto"/>
        <w:bottom w:val="none" w:sz="0" w:space="0" w:color="auto"/>
        <w:right w:val="none" w:sz="0" w:space="0" w:color="auto"/>
      </w:divBdr>
    </w:div>
    <w:div w:id="227033102">
      <w:bodyDiv w:val="1"/>
      <w:marLeft w:val="0"/>
      <w:marRight w:val="0"/>
      <w:marTop w:val="0"/>
      <w:marBottom w:val="0"/>
      <w:divBdr>
        <w:top w:val="none" w:sz="0" w:space="0" w:color="auto"/>
        <w:left w:val="none" w:sz="0" w:space="0" w:color="auto"/>
        <w:bottom w:val="none" w:sz="0" w:space="0" w:color="auto"/>
        <w:right w:val="none" w:sz="0" w:space="0" w:color="auto"/>
      </w:divBdr>
    </w:div>
    <w:div w:id="239095630">
      <w:bodyDiv w:val="1"/>
      <w:marLeft w:val="0"/>
      <w:marRight w:val="0"/>
      <w:marTop w:val="0"/>
      <w:marBottom w:val="0"/>
      <w:divBdr>
        <w:top w:val="none" w:sz="0" w:space="0" w:color="auto"/>
        <w:left w:val="none" w:sz="0" w:space="0" w:color="auto"/>
        <w:bottom w:val="none" w:sz="0" w:space="0" w:color="auto"/>
        <w:right w:val="none" w:sz="0" w:space="0" w:color="auto"/>
      </w:divBdr>
    </w:div>
    <w:div w:id="320622085">
      <w:bodyDiv w:val="1"/>
      <w:marLeft w:val="0"/>
      <w:marRight w:val="0"/>
      <w:marTop w:val="0"/>
      <w:marBottom w:val="0"/>
      <w:divBdr>
        <w:top w:val="none" w:sz="0" w:space="0" w:color="auto"/>
        <w:left w:val="none" w:sz="0" w:space="0" w:color="auto"/>
        <w:bottom w:val="none" w:sz="0" w:space="0" w:color="auto"/>
        <w:right w:val="none" w:sz="0" w:space="0" w:color="auto"/>
      </w:divBdr>
    </w:div>
    <w:div w:id="322860367">
      <w:bodyDiv w:val="1"/>
      <w:marLeft w:val="0"/>
      <w:marRight w:val="0"/>
      <w:marTop w:val="0"/>
      <w:marBottom w:val="0"/>
      <w:divBdr>
        <w:top w:val="none" w:sz="0" w:space="0" w:color="auto"/>
        <w:left w:val="none" w:sz="0" w:space="0" w:color="auto"/>
        <w:bottom w:val="none" w:sz="0" w:space="0" w:color="auto"/>
        <w:right w:val="none" w:sz="0" w:space="0" w:color="auto"/>
      </w:divBdr>
    </w:div>
    <w:div w:id="361788162">
      <w:bodyDiv w:val="1"/>
      <w:marLeft w:val="0"/>
      <w:marRight w:val="0"/>
      <w:marTop w:val="0"/>
      <w:marBottom w:val="0"/>
      <w:divBdr>
        <w:top w:val="none" w:sz="0" w:space="0" w:color="auto"/>
        <w:left w:val="none" w:sz="0" w:space="0" w:color="auto"/>
        <w:bottom w:val="none" w:sz="0" w:space="0" w:color="auto"/>
        <w:right w:val="none" w:sz="0" w:space="0" w:color="auto"/>
      </w:divBdr>
    </w:div>
    <w:div w:id="374081779">
      <w:bodyDiv w:val="1"/>
      <w:marLeft w:val="0"/>
      <w:marRight w:val="0"/>
      <w:marTop w:val="0"/>
      <w:marBottom w:val="0"/>
      <w:divBdr>
        <w:top w:val="none" w:sz="0" w:space="0" w:color="auto"/>
        <w:left w:val="none" w:sz="0" w:space="0" w:color="auto"/>
        <w:bottom w:val="none" w:sz="0" w:space="0" w:color="auto"/>
        <w:right w:val="none" w:sz="0" w:space="0" w:color="auto"/>
      </w:divBdr>
    </w:div>
    <w:div w:id="388573963">
      <w:bodyDiv w:val="1"/>
      <w:marLeft w:val="0"/>
      <w:marRight w:val="0"/>
      <w:marTop w:val="0"/>
      <w:marBottom w:val="0"/>
      <w:divBdr>
        <w:top w:val="none" w:sz="0" w:space="0" w:color="auto"/>
        <w:left w:val="none" w:sz="0" w:space="0" w:color="auto"/>
        <w:bottom w:val="none" w:sz="0" w:space="0" w:color="auto"/>
        <w:right w:val="none" w:sz="0" w:space="0" w:color="auto"/>
      </w:divBdr>
    </w:div>
    <w:div w:id="413016630">
      <w:bodyDiv w:val="1"/>
      <w:marLeft w:val="0"/>
      <w:marRight w:val="0"/>
      <w:marTop w:val="0"/>
      <w:marBottom w:val="0"/>
      <w:divBdr>
        <w:top w:val="none" w:sz="0" w:space="0" w:color="auto"/>
        <w:left w:val="none" w:sz="0" w:space="0" w:color="auto"/>
        <w:bottom w:val="none" w:sz="0" w:space="0" w:color="auto"/>
        <w:right w:val="none" w:sz="0" w:space="0" w:color="auto"/>
      </w:divBdr>
    </w:div>
    <w:div w:id="451483746">
      <w:bodyDiv w:val="1"/>
      <w:marLeft w:val="0"/>
      <w:marRight w:val="0"/>
      <w:marTop w:val="0"/>
      <w:marBottom w:val="0"/>
      <w:divBdr>
        <w:top w:val="none" w:sz="0" w:space="0" w:color="auto"/>
        <w:left w:val="none" w:sz="0" w:space="0" w:color="auto"/>
        <w:bottom w:val="none" w:sz="0" w:space="0" w:color="auto"/>
        <w:right w:val="none" w:sz="0" w:space="0" w:color="auto"/>
      </w:divBdr>
    </w:div>
    <w:div w:id="480272654">
      <w:bodyDiv w:val="1"/>
      <w:marLeft w:val="0"/>
      <w:marRight w:val="0"/>
      <w:marTop w:val="0"/>
      <w:marBottom w:val="0"/>
      <w:divBdr>
        <w:top w:val="none" w:sz="0" w:space="0" w:color="auto"/>
        <w:left w:val="none" w:sz="0" w:space="0" w:color="auto"/>
        <w:bottom w:val="none" w:sz="0" w:space="0" w:color="auto"/>
        <w:right w:val="none" w:sz="0" w:space="0" w:color="auto"/>
      </w:divBdr>
    </w:div>
    <w:div w:id="553662770">
      <w:bodyDiv w:val="1"/>
      <w:marLeft w:val="0"/>
      <w:marRight w:val="0"/>
      <w:marTop w:val="0"/>
      <w:marBottom w:val="0"/>
      <w:divBdr>
        <w:top w:val="none" w:sz="0" w:space="0" w:color="auto"/>
        <w:left w:val="none" w:sz="0" w:space="0" w:color="auto"/>
        <w:bottom w:val="none" w:sz="0" w:space="0" w:color="auto"/>
        <w:right w:val="none" w:sz="0" w:space="0" w:color="auto"/>
      </w:divBdr>
    </w:div>
    <w:div w:id="570581052">
      <w:bodyDiv w:val="1"/>
      <w:marLeft w:val="0"/>
      <w:marRight w:val="0"/>
      <w:marTop w:val="0"/>
      <w:marBottom w:val="0"/>
      <w:divBdr>
        <w:top w:val="none" w:sz="0" w:space="0" w:color="auto"/>
        <w:left w:val="none" w:sz="0" w:space="0" w:color="auto"/>
        <w:bottom w:val="none" w:sz="0" w:space="0" w:color="auto"/>
        <w:right w:val="none" w:sz="0" w:space="0" w:color="auto"/>
      </w:divBdr>
    </w:div>
    <w:div w:id="579216129">
      <w:bodyDiv w:val="1"/>
      <w:marLeft w:val="0"/>
      <w:marRight w:val="0"/>
      <w:marTop w:val="0"/>
      <w:marBottom w:val="0"/>
      <w:divBdr>
        <w:top w:val="none" w:sz="0" w:space="0" w:color="auto"/>
        <w:left w:val="none" w:sz="0" w:space="0" w:color="auto"/>
        <w:bottom w:val="none" w:sz="0" w:space="0" w:color="auto"/>
        <w:right w:val="none" w:sz="0" w:space="0" w:color="auto"/>
      </w:divBdr>
    </w:div>
    <w:div w:id="720248634">
      <w:bodyDiv w:val="1"/>
      <w:marLeft w:val="0"/>
      <w:marRight w:val="0"/>
      <w:marTop w:val="0"/>
      <w:marBottom w:val="0"/>
      <w:divBdr>
        <w:top w:val="none" w:sz="0" w:space="0" w:color="auto"/>
        <w:left w:val="none" w:sz="0" w:space="0" w:color="auto"/>
        <w:bottom w:val="none" w:sz="0" w:space="0" w:color="auto"/>
        <w:right w:val="none" w:sz="0" w:space="0" w:color="auto"/>
      </w:divBdr>
    </w:div>
    <w:div w:id="831918445">
      <w:bodyDiv w:val="1"/>
      <w:marLeft w:val="0"/>
      <w:marRight w:val="0"/>
      <w:marTop w:val="0"/>
      <w:marBottom w:val="0"/>
      <w:divBdr>
        <w:top w:val="none" w:sz="0" w:space="0" w:color="auto"/>
        <w:left w:val="none" w:sz="0" w:space="0" w:color="auto"/>
        <w:bottom w:val="none" w:sz="0" w:space="0" w:color="auto"/>
        <w:right w:val="none" w:sz="0" w:space="0" w:color="auto"/>
      </w:divBdr>
    </w:div>
    <w:div w:id="848176004">
      <w:bodyDiv w:val="1"/>
      <w:marLeft w:val="0"/>
      <w:marRight w:val="0"/>
      <w:marTop w:val="0"/>
      <w:marBottom w:val="0"/>
      <w:divBdr>
        <w:top w:val="none" w:sz="0" w:space="0" w:color="auto"/>
        <w:left w:val="none" w:sz="0" w:space="0" w:color="auto"/>
        <w:bottom w:val="none" w:sz="0" w:space="0" w:color="auto"/>
        <w:right w:val="none" w:sz="0" w:space="0" w:color="auto"/>
      </w:divBdr>
    </w:div>
    <w:div w:id="889616341">
      <w:bodyDiv w:val="1"/>
      <w:marLeft w:val="0"/>
      <w:marRight w:val="0"/>
      <w:marTop w:val="0"/>
      <w:marBottom w:val="0"/>
      <w:divBdr>
        <w:top w:val="none" w:sz="0" w:space="0" w:color="auto"/>
        <w:left w:val="none" w:sz="0" w:space="0" w:color="auto"/>
        <w:bottom w:val="none" w:sz="0" w:space="0" w:color="auto"/>
        <w:right w:val="none" w:sz="0" w:space="0" w:color="auto"/>
      </w:divBdr>
    </w:div>
    <w:div w:id="990250719">
      <w:bodyDiv w:val="1"/>
      <w:marLeft w:val="0"/>
      <w:marRight w:val="0"/>
      <w:marTop w:val="0"/>
      <w:marBottom w:val="0"/>
      <w:divBdr>
        <w:top w:val="none" w:sz="0" w:space="0" w:color="auto"/>
        <w:left w:val="none" w:sz="0" w:space="0" w:color="auto"/>
        <w:bottom w:val="none" w:sz="0" w:space="0" w:color="auto"/>
        <w:right w:val="none" w:sz="0" w:space="0" w:color="auto"/>
      </w:divBdr>
    </w:div>
    <w:div w:id="1004671982">
      <w:bodyDiv w:val="1"/>
      <w:marLeft w:val="0"/>
      <w:marRight w:val="0"/>
      <w:marTop w:val="0"/>
      <w:marBottom w:val="0"/>
      <w:divBdr>
        <w:top w:val="none" w:sz="0" w:space="0" w:color="auto"/>
        <w:left w:val="none" w:sz="0" w:space="0" w:color="auto"/>
        <w:bottom w:val="none" w:sz="0" w:space="0" w:color="auto"/>
        <w:right w:val="none" w:sz="0" w:space="0" w:color="auto"/>
      </w:divBdr>
    </w:div>
    <w:div w:id="1108934732">
      <w:bodyDiv w:val="1"/>
      <w:marLeft w:val="0"/>
      <w:marRight w:val="0"/>
      <w:marTop w:val="0"/>
      <w:marBottom w:val="0"/>
      <w:divBdr>
        <w:top w:val="none" w:sz="0" w:space="0" w:color="auto"/>
        <w:left w:val="none" w:sz="0" w:space="0" w:color="auto"/>
        <w:bottom w:val="none" w:sz="0" w:space="0" w:color="auto"/>
        <w:right w:val="none" w:sz="0" w:space="0" w:color="auto"/>
      </w:divBdr>
    </w:div>
    <w:div w:id="1132670555">
      <w:bodyDiv w:val="1"/>
      <w:marLeft w:val="0"/>
      <w:marRight w:val="0"/>
      <w:marTop w:val="0"/>
      <w:marBottom w:val="0"/>
      <w:divBdr>
        <w:top w:val="none" w:sz="0" w:space="0" w:color="auto"/>
        <w:left w:val="none" w:sz="0" w:space="0" w:color="auto"/>
        <w:bottom w:val="none" w:sz="0" w:space="0" w:color="auto"/>
        <w:right w:val="none" w:sz="0" w:space="0" w:color="auto"/>
      </w:divBdr>
    </w:div>
    <w:div w:id="1159494469">
      <w:bodyDiv w:val="1"/>
      <w:marLeft w:val="0"/>
      <w:marRight w:val="0"/>
      <w:marTop w:val="0"/>
      <w:marBottom w:val="0"/>
      <w:divBdr>
        <w:top w:val="none" w:sz="0" w:space="0" w:color="auto"/>
        <w:left w:val="none" w:sz="0" w:space="0" w:color="auto"/>
        <w:bottom w:val="none" w:sz="0" w:space="0" w:color="auto"/>
        <w:right w:val="none" w:sz="0" w:space="0" w:color="auto"/>
      </w:divBdr>
    </w:div>
    <w:div w:id="1186289914">
      <w:bodyDiv w:val="1"/>
      <w:marLeft w:val="0"/>
      <w:marRight w:val="0"/>
      <w:marTop w:val="0"/>
      <w:marBottom w:val="0"/>
      <w:divBdr>
        <w:top w:val="none" w:sz="0" w:space="0" w:color="auto"/>
        <w:left w:val="none" w:sz="0" w:space="0" w:color="auto"/>
        <w:bottom w:val="none" w:sz="0" w:space="0" w:color="auto"/>
        <w:right w:val="none" w:sz="0" w:space="0" w:color="auto"/>
      </w:divBdr>
    </w:div>
    <w:div w:id="1271859486">
      <w:bodyDiv w:val="1"/>
      <w:marLeft w:val="0"/>
      <w:marRight w:val="0"/>
      <w:marTop w:val="0"/>
      <w:marBottom w:val="0"/>
      <w:divBdr>
        <w:top w:val="none" w:sz="0" w:space="0" w:color="auto"/>
        <w:left w:val="none" w:sz="0" w:space="0" w:color="auto"/>
        <w:bottom w:val="none" w:sz="0" w:space="0" w:color="auto"/>
        <w:right w:val="none" w:sz="0" w:space="0" w:color="auto"/>
      </w:divBdr>
    </w:div>
    <w:div w:id="1276476432">
      <w:bodyDiv w:val="1"/>
      <w:marLeft w:val="0"/>
      <w:marRight w:val="0"/>
      <w:marTop w:val="0"/>
      <w:marBottom w:val="0"/>
      <w:divBdr>
        <w:top w:val="none" w:sz="0" w:space="0" w:color="auto"/>
        <w:left w:val="none" w:sz="0" w:space="0" w:color="auto"/>
        <w:bottom w:val="none" w:sz="0" w:space="0" w:color="auto"/>
        <w:right w:val="none" w:sz="0" w:space="0" w:color="auto"/>
      </w:divBdr>
    </w:div>
    <w:div w:id="1383797256">
      <w:bodyDiv w:val="1"/>
      <w:marLeft w:val="0"/>
      <w:marRight w:val="0"/>
      <w:marTop w:val="0"/>
      <w:marBottom w:val="0"/>
      <w:divBdr>
        <w:top w:val="none" w:sz="0" w:space="0" w:color="auto"/>
        <w:left w:val="none" w:sz="0" w:space="0" w:color="auto"/>
        <w:bottom w:val="none" w:sz="0" w:space="0" w:color="auto"/>
        <w:right w:val="none" w:sz="0" w:space="0" w:color="auto"/>
      </w:divBdr>
    </w:div>
    <w:div w:id="1423332919">
      <w:bodyDiv w:val="1"/>
      <w:marLeft w:val="0"/>
      <w:marRight w:val="0"/>
      <w:marTop w:val="0"/>
      <w:marBottom w:val="0"/>
      <w:divBdr>
        <w:top w:val="none" w:sz="0" w:space="0" w:color="auto"/>
        <w:left w:val="none" w:sz="0" w:space="0" w:color="auto"/>
        <w:bottom w:val="none" w:sz="0" w:space="0" w:color="auto"/>
        <w:right w:val="none" w:sz="0" w:space="0" w:color="auto"/>
      </w:divBdr>
    </w:div>
    <w:div w:id="1463108163">
      <w:bodyDiv w:val="1"/>
      <w:marLeft w:val="0"/>
      <w:marRight w:val="0"/>
      <w:marTop w:val="0"/>
      <w:marBottom w:val="0"/>
      <w:divBdr>
        <w:top w:val="none" w:sz="0" w:space="0" w:color="auto"/>
        <w:left w:val="none" w:sz="0" w:space="0" w:color="auto"/>
        <w:bottom w:val="none" w:sz="0" w:space="0" w:color="auto"/>
        <w:right w:val="none" w:sz="0" w:space="0" w:color="auto"/>
      </w:divBdr>
    </w:div>
    <w:div w:id="1506747162">
      <w:bodyDiv w:val="1"/>
      <w:marLeft w:val="0"/>
      <w:marRight w:val="0"/>
      <w:marTop w:val="0"/>
      <w:marBottom w:val="0"/>
      <w:divBdr>
        <w:top w:val="none" w:sz="0" w:space="0" w:color="auto"/>
        <w:left w:val="none" w:sz="0" w:space="0" w:color="auto"/>
        <w:bottom w:val="none" w:sz="0" w:space="0" w:color="auto"/>
        <w:right w:val="none" w:sz="0" w:space="0" w:color="auto"/>
      </w:divBdr>
      <w:divsChild>
        <w:div w:id="1611401543">
          <w:marLeft w:val="0"/>
          <w:marRight w:val="0"/>
          <w:marTop w:val="0"/>
          <w:marBottom w:val="0"/>
          <w:divBdr>
            <w:top w:val="none" w:sz="0" w:space="0" w:color="auto"/>
            <w:left w:val="none" w:sz="0" w:space="0" w:color="auto"/>
            <w:bottom w:val="none" w:sz="0" w:space="0" w:color="auto"/>
            <w:right w:val="none" w:sz="0" w:space="0" w:color="auto"/>
          </w:divBdr>
        </w:div>
        <w:div w:id="1933392647">
          <w:marLeft w:val="0"/>
          <w:marRight w:val="0"/>
          <w:marTop w:val="0"/>
          <w:marBottom w:val="0"/>
          <w:divBdr>
            <w:top w:val="none" w:sz="0" w:space="0" w:color="auto"/>
            <w:left w:val="none" w:sz="0" w:space="0" w:color="auto"/>
            <w:bottom w:val="none" w:sz="0" w:space="0" w:color="auto"/>
            <w:right w:val="none" w:sz="0" w:space="0" w:color="auto"/>
          </w:divBdr>
        </w:div>
        <w:div w:id="261761894">
          <w:marLeft w:val="0"/>
          <w:marRight w:val="0"/>
          <w:marTop w:val="0"/>
          <w:marBottom w:val="0"/>
          <w:divBdr>
            <w:top w:val="none" w:sz="0" w:space="0" w:color="auto"/>
            <w:left w:val="none" w:sz="0" w:space="0" w:color="auto"/>
            <w:bottom w:val="none" w:sz="0" w:space="0" w:color="auto"/>
            <w:right w:val="none" w:sz="0" w:space="0" w:color="auto"/>
          </w:divBdr>
        </w:div>
        <w:div w:id="2020305866">
          <w:marLeft w:val="0"/>
          <w:marRight w:val="0"/>
          <w:marTop w:val="0"/>
          <w:marBottom w:val="0"/>
          <w:divBdr>
            <w:top w:val="none" w:sz="0" w:space="0" w:color="auto"/>
            <w:left w:val="none" w:sz="0" w:space="0" w:color="auto"/>
            <w:bottom w:val="none" w:sz="0" w:space="0" w:color="auto"/>
            <w:right w:val="none" w:sz="0" w:space="0" w:color="auto"/>
          </w:divBdr>
        </w:div>
        <w:div w:id="1406873426">
          <w:marLeft w:val="0"/>
          <w:marRight w:val="0"/>
          <w:marTop w:val="0"/>
          <w:marBottom w:val="0"/>
          <w:divBdr>
            <w:top w:val="none" w:sz="0" w:space="0" w:color="auto"/>
            <w:left w:val="none" w:sz="0" w:space="0" w:color="auto"/>
            <w:bottom w:val="none" w:sz="0" w:space="0" w:color="auto"/>
            <w:right w:val="none" w:sz="0" w:space="0" w:color="auto"/>
          </w:divBdr>
        </w:div>
        <w:div w:id="96607306">
          <w:marLeft w:val="0"/>
          <w:marRight w:val="0"/>
          <w:marTop w:val="0"/>
          <w:marBottom w:val="0"/>
          <w:divBdr>
            <w:top w:val="none" w:sz="0" w:space="0" w:color="auto"/>
            <w:left w:val="none" w:sz="0" w:space="0" w:color="auto"/>
            <w:bottom w:val="none" w:sz="0" w:space="0" w:color="auto"/>
            <w:right w:val="none" w:sz="0" w:space="0" w:color="auto"/>
          </w:divBdr>
        </w:div>
        <w:div w:id="1690108636">
          <w:marLeft w:val="0"/>
          <w:marRight w:val="0"/>
          <w:marTop w:val="0"/>
          <w:marBottom w:val="0"/>
          <w:divBdr>
            <w:top w:val="none" w:sz="0" w:space="0" w:color="auto"/>
            <w:left w:val="none" w:sz="0" w:space="0" w:color="auto"/>
            <w:bottom w:val="none" w:sz="0" w:space="0" w:color="auto"/>
            <w:right w:val="none" w:sz="0" w:space="0" w:color="auto"/>
          </w:divBdr>
        </w:div>
        <w:div w:id="887840387">
          <w:marLeft w:val="0"/>
          <w:marRight w:val="0"/>
          <w:marTop w:val="0"/>
          <w:marBottom w:val="0"/>
          <w:divBdr>
            <w:top w:val="none" w:sz="0" w:space="0" w:color="auto"/>
            <w:left w:val="none" w:sz="0" w:space="0" w:color="auto"/>
            <w:bottom w:val="none" w:sz="0" w:space="0" w:color="auto"/>
            <w:right w:val="none" w:sz="0" w:space="0" w:color="auto"/>
          </w:divBdr>
        </w:div>
        <w:div w:id="2049597142">
          <w:marLeft w:val="0"/>
          <w:marRight w:val="0"/>
          <w:marTop w:val="0"/>
          <w:marBottom w:val="0"/>
          <w:divBdr>
            <w:top w:val="none" w:sz="0" w:space="0" w:color="auto"/>
            <w:left w:val="none" w:sz="0" w:space="0" w:color="auto"/>
            <w:bottom w:val="none" w:sz="0" w:space="0" w:color="auto"/>
            <w:right w:val="none" w:sz="0" w:space="0" w:color="auto"/>
          </w:divBdr>
        </w:div>
        <w:div w:id="1669364196">
          <w:marLeft w:val="0"/>
          <w:marRight w:val="0"/>
          <w:marTop w:val="0"/>
          <w:marBottom w:val="0"/>
          <w:divBdr>
            <w:top w:val="none" w:sz="0" w:space="0" w:color="auto"/>
            <w:left w:val="none" w:sz="0" w:space="0" w:color="auto"/>
            <w:bottom w:val="none" w:sz="0" w:space="0" w:color="auto"/>
            <w:right w:val="none" w:sz="0" w:space="0" w:color="auto"/>
          </w:divBdr>
        </w:div>
        <w:div w:id="1599800003">
          <w:marLeft w:val="0"/>
          <w:marRight w:val="0"/>
          <w:marTop w:val="0"/>
          <w:marBottom w:val="0"/>
          <w:divBdr>
            <w:top w:val="none" w:sz="0" w:space="0" w:color="auto"/>
            <w:left w:val="none" w:sz="0" w:space="0" w:color="auto"/>
            <w:bottom w:val="none" w:sz="0" w:space="0" w:color="auto"/>
            <w:right w:val="none" w:sz="0" w:space="0" w:color="auto"/>
          </w:divBdr>
        </w:div>
        <w:div w:id="1778870725">
          <w:marLeft w:val="0"/>
          <w:marRight w:val="0"/>
          <w:marTop w:val="0"/>
          <w:marBottom w:val="0"/>
          <w:divBdr>
            <w:top w:val="none" w:sz="0" w:space="0" w:color="auto"/>
            <w:left w:val="none" w:sz="0" w:space="0" w:color="auto"/>
            <w:bottom w:val="none" w:sz="0" w:space="0" w:color="auto"/>
            <w:right w:val="none" w:sz="0" w:space="0" w:color="auto"/>
          </w:divBdr>
        </w:div>
        <w:div w:id="1144472141">
          <w:marLeft w:val="0"/>
          <w:marRight w:val="0"/>
          <w:marTop w:val="0"/>
          <w:marBottom w:val="0"/>
          <w:divBdr>
            <w:top w:val="none" w:sz="0" w:space="0" w:color="auto"/>
            <w:left w:val="none" w:sz="0" w:space="0" w:color="auto"/>
            <w:bottom w:val="none" w:sz="0" w:space="0" w:color="auto"/>
            <w:right w:val="none" w:sz="0" w:space="0" w:color="auto"/>
          </w:divBdr>
        </w:div>
        <w:div w:id="583880910">
          <w:marLeft w:val="0"/>
          <w:marRight w:val="0"/>
          <w:marTop w:val="0"/>
          <w:marBottom w:val="0"/>
          <w:divBdr>
            <w:top w:val="none" w:sz="0" w:space="0" w:color="auto"/>
            <w:left w:val="none" w:sz="0" w:space="0" w:color="auto"/>
            <w:bottom w:val="none" w:sz="0" w:space="0" w:color="auto"/>
            <w:right w:val="none" w:sz="0" w:space="0" w:color="auto"/>
          </w:divBdr>
        </w:div>
        <w:div w:id="158162598">
          <w:marLeft w:val="0"/>
          <w:marRight w:val="0"/>
          <w:marTop w:val="0"/>
          <w:marBottom w:val="0"/>
          <w:divBdr>
            <w:top w:val="none" w:sz="0" w:space="0" w:color="auto"/>
            <w:left w:val="none" w:sz="0" w:space="0" w:color="auto"/>
            <w:bottom w:val="none" w:sz="0" w:space="0" w:color="auto"/>
            <w:right w:val="none" w:sz="0" w:space="0" w:color="auto"/>
          </w:divBdr>
        </w:div>
        <w:div w:id="679084846">
          <w:marLeft w:val="0"/>
          <w:marRight w:val="0"/>
          <w:marTop w:val="0"/>
          <w:marBottom w:val="0"/>
          <w:divBdr>
            <w:top w:val="none" w:sz="0" w:space="0" w:color="auto"/>
            <w:left w:val="none" w:sz="0" w:space="0" w:color="auto"/>
            <w:bottom w:val="none" w:sz="0" w:space="0" w:color="auto"/>
            <w:right w:val="none" w:sz="0" w:space="0" w:color="auto"/>
          </w:divBdr>
        </w:div>
        <w:div w:id="93748320">
          <w:marLeft w:val="0"/>
          <w:marRight w:val="0"/>
          <w:marTop w:val="0"/>
          <w:marBottom w:val="0"/>
          <w:divBdr>
            <w:top w:val="none" w:sz="0" w:space="0" w:color="auto"/>
            <w:left w:val="none" w:sz="0" w:space="0" w:color="auto"/>
            <w:bottom w:val="none" w:sz="0" w:space="0" w:color="auto"/>
            <w:right w:val="none" w:sz="0" w:space="0" w:color="auto"/>
          </w:divBdr>
        </w:div>
        <w:div w:id="219293474">
          <w:marLeft w:val="0"/>
          <w:marRight w:val="0"/>
          <w:marTop w:val="0"/>
          <w:marBottom w:val="0"/>
          <w:divBdr>
            <w:top w:val="none" w:sz="0" w:space="0" w:color="auto"/>
            <w:left w:val="none" w:sz="0" w:space="0" w:color="auto"/>
            <w:bottom w:val="none" w:sz="0" w:space="0" w:color="auto"/>
            <w:right w:val="none" w:sz="0" w:space="0" w:color="auto"/>
          </w:divBdr>
        </w:div>
        <w:div w:id="1576433101">
          <w:marLeft w:val="0"/>
          <w:marRight w:val="0"/>
          <w:marTop w:val="0"/>
          <w:marBottom w:val="0"/>
          <w:divBdr>
            <w:top w:val="none" w:sz="0" w:space="0" w:color="auto"/>
            <w:left w:val="none" w:sz="0" w:space="0" w:color="auto"/>
            <w:bottom w:val="none" w:sz="0" w:space="0" w:color="auto"/>
            <w:right w:val="none" w:sz="0" w:space="0" w:color="auto"/>
          </w:divBdr>
        </w:div>
        <w:div w:id="2009165683">
          <w:marLeft w:val="0"/>
          <w:marRight w:val="0"/>
          <w:marTop w:val="0"/>
          <w:marBottom w:val="0"/>
          <w:divBdr>
            <w:top w:val="none" w:sz="0" w:space="0" w:color="auto"/>
            <w:left w:val="none" w:sz="0" w:space="0" w:color="auto"/>
            <w:bottom w:val="none" w:sz="0" w:space="0" w:color="auto"/>
            <w:right w:val="none" w:sz="0" w:space="0" w:color="auto"/>
          </w:divBdr>
        </w:div>
        <w:div w:id="829566871">
          <w:marLeft w:val="0"/>
          <w:marRight w:val="0"/>
          <w:marTop w:val="0"/>
          <w:marBottom w:val="0"/>
          <w:divBdr>
            <w:top w:val="none" w:sz="0" w:space="0" w:color="auto"/>
            <w:left w:val="none" w:sz="0" w:space="0" w:color="auto"/>
            <w:bottom w:val="none" w:sz="0" w:space="0" w:color="auto"/>
            <w:right w:val="none" w:sz="0" w:space="0" w:color="auto"/>
          </w:divBdr>
        </w:div>
        <w:div w:id="1109618485">
          <w:marLeft w:val="0"/>
          <w:marRight w:val="0"/>
          <w:marTop w:val="0"/>
          <w:marBottom w:val="0"/>
          <w:divBdr>
            <w:top w:val="none" w:sz="0" w:space="0" w:color="auto"/>
            <w:left w:val="none" w:sz="0" w:space="0" w:color="auto"/>
            <w:bottom w:val="none" w:sz="0" w:space="0" w:color="auto"/>
            <w:right w:val="none" w:sz="0" w:space="0" w:color="auto"/>
          </w:divBdr>
        </w:div>
        <w:div w:id="2102097629">
          <w:marLeft w:val="0"/>
          <w:marRight w:val="0"/>
          <w:marTop w:val="0"/>
          <w:marBottom w:val="0"/>
          <w:divBdr>
            <w:top w:val="none" w:sz="0" w:space="0" w:color="auto"/>
            <w:left w:val="none" w:sz="0" w:space="0" w:color="auto"/>
            <w:bottom w:val="none" w:sz="0" w:space="0" w:color="auto"/>
            <w:right w:val="none" w:sz="0" w:space="0" w:color="auto"/>
          </w:divBdr>
        </w:div>
        <w:div w:id="785198913">
          <w:marLeft w:val="0"/>
          <w:marRight w:val="0"/>
          <w:marTop w:val="0"/>
          <w:marBottom w:val="0"/>
          <w:divBdr>
            <w:top w:val="none" w:sz="0" w:space="0" w:color="auto"/>
            <w:left w:val="none" w:sz="0" w:space="0" w:color="auto"/>
            <w:bottom w:val="none" w:sz="0" w:space="0" w:color="auto"/>
            <w:right w:val="none" w:sz="0" w:space="0" w:color="auto"/>
          </w:divBdr>
        </w:div>
        <w:div w:id="2039043377">
          <w:marLeft w:val="0"/>
          <w:marRight w:val="0"/>
          <w:marTop w:val="0"/>
          <w:marBottom w:val="0"/>
          <w:divBdr>
            <w:top w:val="none" w:sz="0" w:space="0" w:color="auto"/>
            <w:left w:val="none" w:sz="0" w:space="0" w:color="auto"/>
            <w:bottom w:val="none" w:sz="0" w:space="0" w:color="auto"/>
            <w:right w:val="none" w:sz="0" w:space="0" w:color="auto"/>
          </w:divBdr>
        </w:div>
        <w:div w:id="1707487075">
          <w:marLeft w:val="0"/>
          <w:marRight w:val="0"/>
          <w:marTop w:val="0"/>
          <w:marBottom w:val="0"/>
          <w:divBdr>
            <w:top w:val="none" w:sz="0" w:space="0" w:color="auto"/>
            <w:left w:val="none" w:sz="0" w:space="0" w:color="auto"/>
            <w:bottom w:val="none" w:sz="0" w:space="0" w:color="auto"/>
            <w:right w:val="none" w:sz="0" w:space="0" w:color="auto"/>
          </w:divBdr>
        </w:div>
        <w:div w:id="1895316283">
          <w:marLeft w:val="0"/>
          <w:marRight w:val="0"/>
          <w:marTop w:val="0"/>
          <w:marBottom w:val="0"/>
          <w:divBdr>
            <w:top w:val="none" w:sz="0" w:space="0" w:color="auto"/>
            <w:left w:val="none" w:sz="0" w:space="0" w:color="auto"/>
            <w:bottom w:val="none" w:sz="0" w:space="0" w:color="auto"/>
            <w:right w:val="none" w:sz="0" w:space="0" w:color="auto"/>
          </w:divBdr>
        </w:div>
        <w:div w:id="1901094662">
          <w:marLeft w:val="0"/>
          <w:marRight w:val="0"/>
          <w:marTop w:val="0"/>
          <w:marBottom w:val="0"/>
          <w:divBdr>
            <w:top w:val="none" w:sz="0" w:space="0" w:color="auto"/>
            <w:left w:val="none" w:sz="0" w:space="0" w:color="auto"/>
            <w:bottom w:val="none" w:sz="0" w:space="0" w:color="auto"/>
            <w:right w:val="none" w:sz="0" w:space="0" w:color="auto"/>
          </w:divBdr>
        </w:div>
        <w:div w:id="2082481334">
          <w:marLeft w:val="0"/>
          <w:marRight w:val="0"/>
          <w:marTop w:val="0"/>
          <w:marBottom w:val="0"/>
          <w:divBdr>
            <w:top w:val="none" w:sz="0" w:space="0" w:color="auto"/>
            <w:left w:val="none" w:sz="0" w:space="0" w:color="auto"/>
            <w:bottom w:val="none" w:sz="0" w:space="0" w:color="auto"/>
            <w:right w:val="none" w:sz="0" w:space="0" w:color="auto"/>
          </w:divBdr>
        </w:div>
      </w:divsChild>
    </w:div>
    <w:div w:id="1515220434">
      <w:bodyDiv w:val="1"/>
      <w:marLeft w:val="0"/>
      <w:marRight w:val="0"/>
      <w:marTop w:val="0"/>
      <w:marBottom w:val="0"/>
      <w:divBdr>
        <w:top w:val="none" w:sz="0" w:space="0" w:color="auto"/>
        <w:left w:val="none" w:sz="0" w:space="0" w:color="auto"/>
        <w:bottom w:val="none" w:sz="0" w:space="0" w:color="auto"/>
        <w:right w:val="none" w:sz="0" w:space="0" w:color="auto"/>
      </w:divBdr>
    </w:div>
    <w:div w:id="1537423790">
      <w:bodyDiv w:val="1"/>
      <w:marLeft w:val="0"/>
      <w:marRight w:val="0"/>
      <w:marTop w:val="0"/>
      <w:marBottom w:val="0"/>
      <w:divBdr>
        <w:top w:val="none" w:sz="0" w:space="0" w:color="auto"/>
        <w:left w:val="none" w:sz="0" w:space="0" w:color="auto"/>
        <w:bottom w:val="none" w:sz="0" w:space="0" w:color="auto"/>
        <w:right w:val="none" w:sz="0" w:space="0" w:color="auto"/>
      </w:divBdr>
    </w:div>
    <w:div w:id="1567103161">
      <w:bodyDiv w:val="1"/>
      <w:marLeft w:val="0"/>
      <w:marRight w:val="0"/>
      <w:marTop w:val="0"/>
      <w:marBottom w:val="0"/>
      <w:divBdr>
        <w:top w:val="none" w:sz="0" w:space="0" w:color="auto"/>
        <w:left w:val="none" w:sz="0" w:space="0" w:color="auto"/>
        <w:bottom w:val="none" w:sz="0" w:space="0" w:color="auto"/>
        <w:right w:val="none" w:sz="0" w:space="0" w:color="auto"/>
      </w:divBdr>
    </w:div>
    <w:div w:id="1601402713">
      <w:bodyDiv w:val="1"/>
      <w:marLeft w:val="0"/>
      <w:marRight w:val="0"/>
      <w:marTop w:val="0"/>
      <w:marBottom w:val="0"/>
      <w:divBdr>
        <w:top w:val="none" w:sz="0" w:space="0" w:color="auto"/>
        <w:left w:val="none" w:sz="0" w:space="0" w:color="auto"/>
        <w:bottom w:val="none" w:sz="0" w:space="0" w:color="auto"/>
        <w:right w:val="none" w:sz="0" w:space="0" w:color="auto"/>
      </w:divBdr>
    </w:div>
    <w:div w:id="1661418684">
      <w:bodyDiv w:val="1"/>
      <w:marLeft w:val="0"/>
      <w:marRight w:val="0"/>
      <w:marTop w:val="0"/>
      <w:marBottom w:val="0"/>
      <w:divBdr>
        <w:top w:val="none" w:sz="0" w:space="0" w:color="auto"/>
        <w:left w:val="none" w:sz="0" w:space="0" w:color="auto"/>
        <w:bottom w:val="none" w:sz="0" w:space="0" w:color="auto"/>
        <w:right w:val="none" w:sz="0" w:space="0" w:color="auto"/>
      </w:divBdr>
      <w:divsChild>
        <w:div w:id="1808694757">
          <w:marLeft w:val="0"/>
          <w:marRight w:val="0"/>
          <w:marTop w:val="0"/>
          <w:marBottom w:val="0"/>
          <w:divBdr>
            <w:top w:val="none" w:sz="0" w:space="0" w:color="auto"/>
            <w:left w:val="none" w:sz="0" w:space="0" w:color="auto"/>
            <w:bottom w:val="none" w:sz="0" w:space="0" w:color="auto"/>
            <w:right w:val="none" w:sz="0" w:space="0" w:color="auto"/>
          </w:divBdr>
        </w:div>
        <w:div w:id="1598095464">
          <w:marLeft w:val="0"/>
          <w:marRight w:val="0"/>
          <w:marTop w:val="0"/>
          <w:marBottom w:val="0"/>
          <w:divBdr>
            <w:top w:val="none" w:sz="0" w:space="0" w:color="auto"/>
            <w:left w:val="none" w:sz="0" w:space="0" w:color="auto"/>
            <w:bottom w:val="none" w:sz="0" w:space="0" w:color="auto"/>
            <w:right w:val="none" w:sz="0" w:space="0" w:color="auto"/>
          </w:divBdr>
        </w:div>
        <w:div w:id="326402025">
          <w:marLeft w:val="0"/>
          <w:marRight w:val="0"/>
          <w:marTop w:val="0"/>
          <w:marBottom w:val="0"/>
          <w:divBdr>
            <w:top w:val="none" w:sz="0" w:space="0" w:color="auto"/>
            <w:left w:val="none" w:sz="0" w:space="0" w:color="auto"/>
            <w:bottom w:val="none" w:sz="0" w:space="0" w:color="auto"/>
            <w:right w:val="none" w:sz="0" w:space="0" w:color="auto"/>
          </w:divBdr>
        </w:div>
        <w:div w:id="1134177819">
          <w:marLeft w:val="0"/>
          <w:marRight w:val="0"/>
          <w:marTop w:val="0"/>
          <w:marBottom w:val="0"/>
          <w:divBdr>
            <w:top w:val="none" w:sz="0" w:space="0" w:color="auto"/>
            <w:left w:val="none" w:sz="0" w:space="0" w:color="auto"/>
            <w:bottom w:val="none" w:sz="0" w:space="0" w:color="auto"/>
            <w:right w:val="none" w:sz="0" w:space="0" w:color="auto"/>
          </w:divBdr>
        </w:div>
        <w:div w:id="1756824004">
          <w:marLeft w:val="0"/>
          <w:marRight w:val="0"/>
          <w:marTop w:val="0"/>
          <w:marBottom w:val="0"/>
          <w:divBdr>
            <w:top w:val="none" w:sz="0" w:space="0" w:color="auto"/>
            <w:left w:val="none" w:sz="0" w:space="0" w:color="auto"/>
            <w:bottom w:val="none" w:sz="0" w:space="0" w:color="auto"/>
            <w:right w:val="none" w:sz="0" w:space="0" w:color="auto"/>
          </w:divBdr>
        </w:div>
        <w:div w:id="1033963928">
          <w:marLeft w:val="0"/>
          <w:marRight w:val="0"/>
          <w:marTop w:val="0"/>
          <w:marBottom w:val="0"/>
          <w:divBdr>
            <w:top w:val="none" w:sz="0" w:space="0" w:color="auto"/>
            <w:left w:val="none" w:sz="0" w:space="0" w:color="auto"/>
            <w:bottom w:val="none" w:sz="0" w:space="0" w:color="auto"/>
            <w:right w:val="none" w:sz="0" w:space="0" w:color="auto"/>
          </w:divBdr>
        </w:div>
        <w:div w:id="401414864">
          <w:marLeft w:val="0"/>
          <w:marRight w:val="0"/>
          <w:marTop w:val="0"/>
          <w:marBottom w:val="0"/>
          <w:divBdr>
            <w:top w:val="none" w:sz="0" w:space="0" w:color="auto"/>
            <w:left w:val="none" w:sz="0" w:space="0" w:color="auto"/>
            <w:bottom w:val="none" w:sz="0" w:space="0" w:color="auto"/>
            <w:right w:val="none" w:sz="0" w:space="0" w:color="auto"/>
          </w:divBdr>
        </w:div>
        <w:div w:id="533351663">
          <w:marLeft w:val="0"/>
          <w:marRight w:val="0"/>
          <w:marTop w:val="0"/>
          <w:marBottom w:val="0"/>
          <w:divBdr>
            <w:top w:val="none" w:sz="0" w:space="0" w:color="auto"/>
            <w:left w:val="none" w:sz="0" w:space="0" w:color="auto"/>
            <w:bottom w:val="none" w:sz="0" w:space="0" w:color="auto"/>
            <w:right w:val="none" w:sz="0" w:space="0" w:color="auto"/>
          </w:divBdr>
        </w:div>
        <w:div w:id="2083939967">
          <w:marLeft w:val="0"/>
          <w:marRight w:val="0"/>
          <w:marTop w:val="0"/>
          <w:marBottom w:val="0"/>
          <w:divBdr>
            <w:top w:val="none" w:sz="0" w:space="0" w:color="auto"/>
            <w:left w:val="none" w:sz="0" w:space="0" w:color="auto"/>
            <w:bottom w:val="none" w:sz="0" w:space="0" w:color="auto"/>
            <w:right w:val="none" w:sz="0" w:space="0" w:color="auto"/>
          </w:divBdr>
        </w:div>
        <w:div w:id="1238976170">
          <w:marLeft w:val="0"/>
          <w:marRight w:val="0"/>
          <w:marTop w:val="0"/>
          <w:marBottom w:val="0"/>
          <w:divBdr>
            <w:top w:val="none" w:sz="0" w:space="0" w:color="auto"/>
            <w:left w:val="none" w:sz="0" w:space="0" w:color="auto"/>
            <w:bottom w:val="none" w:sz="0" w:space="0" w:color="auto"/>
            <w:right w:val="none" w:sz="0" w:space="0" w:color="auto"/>
          </w:divBdr>
        </w:div>
        <w:div w:id="294604691">
          <w:marLeft w:val="0"/>
          <w:marRight w:val="0"/>
          <w:marTop w:val="0"/>
          <w:marBottom w:val="0"/>
          <w:divBdr>
            <w:top w:val="none" w:sz="0" w:space="0" w:color="auto"/>
            <w:left w:val="none" w:sz="0" w:space="0" w:color="auto"/>
            <w:bottom w:val="none" w:sz="0" w:space="0" w:color="auto"/>
            <w:right w:val="none" w:sz="0" w:space="0" w:color="auto"/>
          </w:divBdr>
        </w:div>
      </w:divsChild>
    </w:div>
    <w:div w:id="1759474103">
      <w:bodyDiv w:val="1"/>
      <w:marLeft w:val="0"/>
      <w:marRight w:val="0"/>
      <w:marTop w:val="0"/>
      <w:marBottom w:val="0"/>
      <w:divBdr>
        <w:top w:val="none" w:sz="0" w:space="0" w:color="auto"/>
        <w:left w:val="none" w:sz="0" w:space="0" w:color="auto"/>
        <w:bottom w:val="none" w:sz="0" w:space="0" w:color="auto"/>
        <w:right w:val="none" w:sz="0" w:space="0" w:color="auto"/>
      </w:divBdr>
    </w:div>
    <w:div w:id="1808663293">
      <w:bodyDiv w:val="1"/>
      <w:marLeft w:val="0"/>
      <w:marRight w:val="0"/>
      <w:marTop w:val="0"/>
      <w:marBottom w:val="0"/>
      <w:divBdr>
        <w:top w:val="none" w:sz="0" w:space="0" w:color="auto"/>
        <w:left w:val="none" w:sz="0" w:space="0" w:color="auto"/>
        <w:bottom w:val="none" w:sz="0" w:space="0" w:color="auto"/>
        <w:right w:val="none" w:sz="0" w:space="0" w:color="auto"/>
      </w:divBdr>
    </w:div>
    <w:div w:id="1821917565">
      <w:bodyDiv w:val="1"/>
      <w:marLeft w:val="0"/>
      <w:marRight w:val="0"/>
      <w:marTop w:val="0"/>
      <w:marBottom w:val="0"/>
      <w:divBdr>
        <w:top w:val="none" w:sz="0" w:space="0" w:color="auto"/>
        <w:left w:val="none" w:sz="0" w:space="0" w:color="auto"/>
        <w:bottom w:val="none" w:sz="0" w:space="0" w:color="auto"/>
        <w:right w:val="none" w:sz="0" w:space="0" w:color="auto"/>
      </w:divBdr>
    </w:div>
    <w:div w:id="1832722029">
      <w:bodyDiv w:val="1"/>
      <w:marLeft w:val="0"/>
      <w:marRight w:val="0"/>
      <w:marTop w:val="0"/>
      <w:marBottom w:val="0"/>
      <w:divBdr>
        <w:top w:val="none" w:sz="0" w:space="0" w:color="auto"/>
        <w:left w:val="none" w:sz="0" w:space="0" w:color="auto"/>
        <w:bottom w:val="none" w:sz="0" w:space="0" w:color="auto"/>
        <w:right w:val="none" w:sz="0" w:space="0" w:color="auto"/>
      </w:divBdr>
    </w:div>
    <w:div w:id="1849053736">
      <w:bodyDiv w:val="1"/>
      <w:marLeft w:val="0"/>
      <w:marRight w:val="0"/>
      <w:marTop w:val="0"/>
      <w:marBottom w:val="0"/>
      <w:divBdr>
        <w:top w:val="none" w:sz="0" w:space="0" w:color="auto"/>
        <w:left w:val="none" w:sz="0" w:space="0" w:color="auto"/>
        <w:bottom w:val="none" w:sz="0" w:space="0" w:color="auto"/>
        <w:right w:val="none" w:sz="0" w:space="0" w:color="auto"/>
      </w:divBdr>
    </w:div>
    <w:div w:id="1942368836">
      <w:bodyDiv w:val="1"/>
      <w:marLeft w:val="0"/>
      <w:marRight w:val="0"/>
      <w:marTop w:val="0"/>
      <w:marBottom w:val="0"/>
      <w:divBdr>
        <w:top w:val="none" w:sz="0" w:space="0" w:color="auto"/>
        <w:left w:val="none" w:sz="0" w:space="0" w:color="auto"/>
        <w:bottom w:val="none" w:sz="0" w:space="0" w:color="auto"/>
        <w:right w:val="none" w:sz="0" w:space="0" w:color="auto"/>
      </w:divBdr>
    </w:div>
    <w:div w:id="2036539187">
      <w:bodyDiv w:val="1"/>
      <w:marLeft w:val="0"/>
      <w:marRight w:val="0"/>
      <w:marTop w:val="0"/>
      <w:marBottom w:val="0"/>
      <w:divBdr>
        <w:top w:val="none" w:sz="0" w:space="0" w:color="auto"/>
        <w:left w:val="none" w:sz="0" w:space="0" w:color="auto"/>
        <w:bottom w:val="none" w:sz="0" w:space="0" w:color="auto"/>
        <w:right w:val="none" w:sz="0" w:space="0" w:color="auto"/>
      </w:divBdr>
    </w:div>
    <w:div w:id="2065517035">
      <w:bodyDiv w:val="1"/>
      <w:marLeft w:val="0"/>
      <w:marRight w:val="0"/>
      <w:marTop w:val="0"/>
      <w:marBottom w:val="0"/>
      <w:divBdr>
        <w:top w:val="none" w:sz="0" w:space="0" w:color="auto"/>
        <w:left w:val="none" w:sz="0" w:space="0" w:color="auto"/>
        <w:bottom w:val="none" w:sz="0" w:space="0" w:color="auto"/>
        <w:right w:val="none" w:sz="0" w:space="0" w:color="auto"/>
      </w:divBdr>
      <w:divsChild>
        <w:div w:id="2082823268">
          <w:marLeft w:val="0"/>
          <w:marRight w:val="0"/>
          <w:marTop w:val="0"/>
          <w:marBottom w:val="0"/>
          <w:divBdr>
            <w:top w:val="none" w:sz="0" w:space="0" w:color="auto"/>
            <w:left w:val="none" w:sz="0" w:space="0" w:color="auto"/>
            <w:bottom w:val="none" w:sz="0" w:space="0" w:color="auto"/>
            <w:right w:val="none" w:sz="0" w:space="0" w:color="auto"/>
          </w:divBdr>
          <w:divsChild>
            <w:div w:id="1003628997">
              <w:marLeft w:val="0"/>
              <w:marRight w:val="0"/>
              <w:marTop w:val="0"/>
              <w:marBottom w:val="0"/>
              <w:divBdr>
                <w:top w:val="none" w:sz="0" w:space="0" w:color="auto"/>
                <w:left w:val="none" w:sz="0" w:space="0" w:color="auto"/>
                <w:bottom w:val="none" w:sz="0" w:space="0" w:color="auto"/>
                <w:right w:val="none" w:sz="0" w:space="0" w:color="auto"/>
              </w:divBdr>
            </w:div>
          </w:divsChild>
        </w:div>
        <w:div w:id="1587424258">
          <w:marLeft w:val="0"/>
          <w:marRight w:val="0"/>
          <w:marTop w:val="0"/>
          <w:marBottom w:val="0"/>
          <w:divBdr>
            <w:top w:val="none" w:sz="0" w:space="0" w:color="auto"/>
            <w:left w:val="none" w:sz="0" w:space="0" w:color="auto"/>
            <w:bottom w:val="none" w:sz="0" w:space="0" w:color="auto"/>
            <w:right w:val="none" w:sz="0" w:space="0" w:color="auto"/>
          </w:divBdr>
          <w:divsChild>
            <w:div w:id="284704845">
              <w:marLeft w:val="0"/>
              <w:marRight w:val="0"/>
              <w:marTop w:val="0"/>
              <w:marBottom w:val="0"/>
              <w:divBdr>
                <w:top w:val="none" w:sz="0" w:space="0" w:color="auto"/>
                <w:left w:val="none" w:sz="0" w:space="0" w:color="auto"/>
                <w:bottom w:val="none" w:sz="0" w:space="0" w:color="auto"/>
                <w:right w:val="none" w:sz="0" w:space="0" w:color="auto"/>
              </w:divBdr>
              <w:divsChild>
                <w:div w:id="18631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174">
          <w:marLeft w:val="0"/>
          <w:marRight w:val="0"/>
          <w:marTop w:val="0"/>
          <w:marBottom w:val="0"/>
          <w:divBdr>
            <w:top w:val="none" w:sz="0" w:space="0" w:color="auto"/>
            <w:left w:val="none" w:sz="0" w:space="0" w:color="auto"/>
            <w:bottom w:val="none" w:sz="0" w:space="0" w:color="auto"/>
            <w:right w:val="none" w:sz="0" w:space="0" w:color="auto"/>
          </w:divBdr>
          <w:divsChild>
            <w:div w:id="612055317">
              <w:marLeft w:val="0"/>
              <w:marRight w:val="0"/>
              <w:marTop w:val="0"/>
              <w:marBottom w:val="0"/>
              <w:divBdr>
                <w:top w:val="none" w:sz="0" w:space="0" w:color="auto"/>
                <w:left w:val="none" w:sz="0" w:space="0" w:color="auto"/>
                <w:bottom w:val="none" w:sz="0" w:space="0" w:color="auto"/>
                <w:right w:val="none" w:sz="0" w:space="0" w:color="auto"/>
              </w:divBdr>
            </w:div>
            <w:div w:id="15541614">
              <w:marLeft w:val="0"/>
              <w:marRight w:val="0"/>
              <w:marTop w:val="0"/>
              <w:marBottom w:val="0"/>
              <w:divBdr>
                <w:top w:val="none" w:sz="0" w:space="0" w:color="auto"/>
                <w:left w:val="none" w:sz="0" w:space="0" w:color="auto"/>
                <w:bottom w:val="none" w:sz="0" w:space="0" w:color="auto"/>
                <w:right w:val="none" w:sz="0" w:space="0" w:color="auto"/>
              </w:divBdr>
            </w:div>
          </w:divsChild>
        </w:div>
        <w:div w:id="1412195588">
          <w:marLeft w:val="0"/>
          <w:marRight w:val="0"/>
          <w:marTop w:val="0"/>
          <w:marBottom w:val="0"/>
          <w:divBdr>
            <w:top w:val="none" w:sz="0" w:space="0" w:color="auto"/>
            <w:left w:val="none" w:sz="0" w:space="0" w:color="auto"/>
            <w:bottom w:val="none" w:sz="0" w:space="0" w:color="auto"/>
            <w:right w:val="none" w:sz="0" w:space="0" w:color="auto"/>
          </w:divBdr>
          <w:divsChild>
            <w:div w:id="1747072149">
              <w:marLeft w:val="0"/>
              <w:marRight w:val="0"/>
              <w:marTop w:val="0"/>
              <w:marBottom w:val="0"/>
              <w:divBdr>
                <w:top w:val="none" w:sz="0" w:space="0" w:color="auto"/>
                <w:left w:val="none" w:sz="0" w:space="0" w:color="auto"/>
                <w:bottom w:val="none" w:sz="0" w:space="0" w:color="auto"/>
                <w:right w:val="none" w:sz="0" w:space="0" w:color="auto"/>
              </w:divBdr>
              <w:divsChild>
                <w:div w:id="35549918">
                  <w:marLeft w:val="0"/>
                  <w:marRight w:val="0"/>
                  <w:marTop w:val="0"/>
                  <w:marBottom w:val="0"/>
                  <w:divBdr>
                    <w:top w:val="none" w:sz="0" w:space="0" w:color="auto"/>
                    <w:left w:val="none" w:sz="0" w:space="0" w:color="auto"/>
                    <w:bottom w:val="none" w:sz="0" w:space="0" w:color="auto"/>
                    <w:right w:val="none" w:sz="0" w:space="0" w:color="auto"/>
                  </w:divBdr>
                  <w:divsChild>
                    <w:div w:id="1251306567">
                      <w:marLeft w:val="0"/>
                      <w:marRight w:val="0"/>
                      <w:marTop w:val="0"/>
                      <w:marBottom w:val="0"/>
                      <w:divBdr>
                        <w:top w:val="none" w:sz="0" w:space="0" w:color="auto"/>
                        <w:left w:val="none" w:sz="0" w:space="0" w:color="auto"/>
                        <w:bottom w:val="none" w:sz="0" w:space="0" w:color="auto"/>
                        <w:right w:val="none" w:sz="0" w:space="0" w:color="auto"/>
                      </w:divBdr>
                      <w:divsChild>
                        <w:div w:id="1780643882">
                          <w:marLeft w:val="0"/>
                          <w:marRight w:val="0"/>
                          <w:marTop w:val="0"/>
                          <w:marBottom w:val="0"/>
                          <w:divBdr>
                            <w:top w:val="none" w:sz="0" w:space="0" w:color="auto"/>
                            <w:left w:val="none" w:sz="0" w:space="0" w:color="auto"/>
                            <w:bottom w:val="none" w:sz="0" w:space="0" w:color="auto"/>
                            <w:right w:val="none" w:sz="0" w:space="0" w:color="auto"/>
                          </w:divBdr>
                        </w:div>
                        <w:div w:id="271518744">
                          <w:marLeft w:val="0"/>
                          <w:marRight w:val="0"/>
                          <w:marTop w:val="0"/>
                          <w:marBottom w:val="0"/>
                          <w:divBdr>
                            <w:top w:val="none" w:sz="0" w:space="0" w:color="auto"/>
                            <w:left w:val="none" w:sz="0" w:space="0" w:color="auto"/>
                            <w:bottom w:val="none" w:sz="0" w:space="0" w:color="auto"/>
                            <w:right w:val="none" w:sz="0" w:space="0" w:color="auto"/>
                          </w:divBdr>
                        </w:div>
                        <w:div w:id="164783878">
                          <w:marLeft w:val="0"/>
                          <w:marRight w:val="0"/>
                          <w:marTop w:val="0"/>
                          <w:marBottom w:val="0"/>
                          <w:divBdr>
                            <w:top w:val="none" w:sz="0" w:space="0" w:color="auto"/>
                            <w:left w:val="none" w:sz="0" w:space="0" w:color="auto"/>
                            <w:bottom w:val="none" w:sz="0" w:space="0" w:color="auto"/>
                            <w:right w:val="none" w:sz="0" w:space="0" w:color="auto"/>
                          </w:divBdr>
                        </w:div>
                        <w:div w:id="162626134">
                          <w:marLeft w:val="0"/>
                          <w:marRight w:val="0"/>
                          <w:marTop w:val="0"/>
                          <w:marBottom w:val="0"/>
                          <w:divBdr>
                            <w:top w:val="none" w:sz="0" w:space="0" w:color="auto"/>
                            <w:left w:val="none" w:sz="0" w:space="0" w:color="auto"/>
                            <w:bottom w:val="none" w:sz="0" w:space="0" w:color="auto"/>
                            <w:right w:val="none" w:sz="0" w:space="0" w:color="auto"/>
                          </w:divBdr>
                        </w:div>
                        <w:div w:id="1432046815">
                          <w:marLeft w:val="0"/>
                          <w:marRight w:val="0"/>
                          <w:marTop w:val="0"/>
                          <w:marBottom w:val="0"/>
                          <w:divBdr>
                            <w:top w:val="none" w:sz="0" w:space="0" w:color="auto"/>
                            <w:left w:val="none" w:sz="0" w:space="0" w:color="auto"/>
                            <w:bottom w:val="none" w:sz="0" w:space="0" w:color="auto"/>
                            <w:right w:val="none" w:sz="0" w:space="0" w:color="auto"/>
                          </w:divBdr>
                        </w:div>
                        <w:div w:id="757867060">
                          <w:marLeft w:val="0"/>
                          <w:marRight w:val="0"/>
                          <w:marTop w:val="0"/>
                          <w:marBottom w:val="0"/>
                          <w:divBdr>
                            <w:top w:val="none" w:sz="0" w:space="0" w:color="auto"/>
                            <w:left w:val="none" w:sz="0" w:space="0" w:color="auto"/>
                            <w:bottom w:val="none" w:sz="0" w:space="0" w:color="auto"/>
                            <w:right w:val="none" w:sz="0" w:space="0" w:color="auto"/>
                          </w:divBdr>
                        </w:div>
                        <w:div w:id="1079057928">
                          <w:marLeft w:val="0"/>
                          <w:marRight w:val="0"/>
                          <w:marTop w:val="0"/>
                          <w:marBottom w:val="0"/>
                          <w:divBdr>
                            <w:top w:val="none" w:sz="0" w:space="0" w:color="auto"/>
                            <w:left w:val="none" w:sz="0" w:space="0" w:color="auto"/>
                            <w:bottom w:val="none" w:sz="0" w:space="0" w:color="auto"/>
                            <w:right w:val="none" w:sz="0" w:space="0" w:color="auto"/>
                          </w:divBdr>
                        </w:div>
                        <w:div w:id="467943240">
                          <w:marLeft w:val="0"/>
                          <w:marRight w:val="0"/>
                          <w:marTop w:val="0"/>
                          <w:marBottom w:val="0"/>
                          <w:divBdr>
                            <w:top w:val="none" w:sz="0" w:space="0" w:color="auto"/>
                            <w:left w:val="none" w:sz="0" w:space="0" w:color="auto"/>
                            <w:bottom w:val="none" w:sz="0" w:space="0" w:color="auto"/>
                            <w:right w:val="none" w:sz="0" w:space="0" w:color="auto"/>
                          </w:divBdr>
                        </w:div>
                        <w:div w:id="1331910709">
                          <w:marLeft w:val="0"/>
                          <w:marRight w:val="0"/>
                          <w:marTop w:val="0"/>
                          <w:marBottom w:val="0"/>
                          <w:divBdr>
                            <w:top w:val="none" w:sz="0" w:space="0" w:color="auto"/>
                            <w:left w:val="none" w:sz="0" w:space="0" w:color="auto"/>
                            <w:bottom w:val="none" w:sz="0" w:space="0" w:color="auto"/>
                            <w:right w:val="none" w:sz="0" w:space="0" w:color="auto"/>
                          </w:divBdr>
                        </w:div>
                        <w:div w:id="239755390">
                          <w:marLeft w:val="0"/>
                          <w:marRight w:val="0"/>
                          <w:marTop w:val="0"/>
                          <w:marBottom w:val="0"/>
                          <w:divBdr>
                            <w:top w:val="none" w:sz="0" w:space="0" w:color="auto"/>
                            <w:left w:val="none" w:sz="0" w:space="0" w:color="auto"/>
                            <w:bottom w:val="none" w:sz="0" w:space="0" w:color="auto"/>
                            <w:right w:val="none" w:sz="0" w:space="0" w:color="auto"/>
                          </w:divBdr>
                        </w:div>
                        <w:div w:id="15501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257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VIs--g9CpHIxdk9YxZyP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MRrRYGRh2thSj4cAI2CVA4pc2A==">AMUW2mXjyg5mEfIyp31pIpHUpmtqO/FoJW0COql3mQfD5IUAj0FMpvH90h17lfF009LG7GAm0Z0ced6rjDvJ5/htmFn99N+vmxDIhJal5hrsDQV5z14T3FIREc+xc+u+H4Mxr8TWQ3IFe7Wu1ltWYnvb5LEx/dV4rg==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Carissa Parlato</dc:creator>
  <cp:lastModifiedBy>kayla olson</cp:lastModifiedBy>
  <cp:revision>2</cp:revision>
  <cp:lastPrinted>2023-10-11T17:36:00Z</cp:lastPrinted>
  <dcterms:created xsi:type="dcterms:W3CDTF">2024-01-05T16:27:00Z</dcterms:created>
  <dcterms:modified xsi:type="dcterms:W3CDTF">2024-01-05T16:27:00Z</dcterms:modified>
</cp:coreProperties>
</file>